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450F36" w14:textId="77777777" w:rsidR="00941654" w:rsidRPr="00BC3402" w:rsidRDefault="0002779B">
      <w:pPr>
        <w:pStyle w:val="Nagwek2"/>
        <w:spacing w:before="78"/>
        <w:ind w:left="4010" w:firstLine="0"/>
        <w:rPr>
          <w:lang w:val="pl-PL"/>
        </w:rPr>
      </w:pPr>
      <w:r w:rsidRPr="00BC3402">
        <w:rPr>
          <w:lang w:val="pl-PL"/>
        </w:rPr>
        <w:t>Załącznik nr 5 do Umowy nr …………z dnia …………….</w:t>
      </w:r>
    </w:p>
    <w:p w14:paraId="6E655F35" w14:textId="77777777" w:rsidR="00941654" w:rsidRPr="00BC3402" w:rsidRDefault="00941654">
      <w:pPr>
        <w:pStyle w:val="Tekstpodstawowy"/>
        <w:spacing w:before="0"/>
        <w:ind w:left="0" w:firstLine="0"/>
        <w:rPr>
          <w:b/>
          <w:sz w:val="22"/>
          <w:lang w:val="pl-PL"/>
        </w:rPr>
      </w:pPr>
    </w:p>
    <w:p w14:paraId="4202773B" w14:textId="77777777" w:rsidR="00941654" w:rsidRPr="00BC3402" w:rsidRDefault="0002779B">
      <w:pPr>
        <w:spacing w:before="138"/>
        <w:ind w:left="754"/>
        <w:jc w:val="both"/>
        <w:rPr>
          <w:b/>
          <w:sz w:val="20"/>
          <w:lang w:val="pl-PL"/>
        </w:rPr>
      </w:pPr>
      <w:r w:rsidRPr="00BC3402">
        <w:rPr>
          <w:b/>
          <w:sz w:val="20"/>
          <w:lang w:val="pl-PL"/>
        </w:rPr>
        <w:t>Wykonywanie usług na rzecz Zamawiającego związanych z utrzymywanym Systemem</w:t>
      </w:r>
    </w:p>
    <w:p w14:paraId="73A4D963" w14:textId="77777777" w:rsidR="00941654" w:rsidRPr="00BC3402" w:rsidRDefault="00941654">
      <w:pPr>
        <w:pStyle w:val="Tekstpodstawowy"/>
        <w:spacing w:before="0"/>
        <w:ind w:left="0" w:firstLine="0"/>
        <w:rPr>
          <w:b/>
          <w:sz w:val="25"/>
          <w:lang w:val="pl-PL"/>
        </w:rPr>
      </w:pPr>
    </w:p>
    <w:p w14:paraId="1634ABB2" w14:textId="3735E939" w:rsidR="00941654" w:rsidRPr="00250F3D" w:rsidRDefault="0002779B">
      <w:pPr>
        <w:pStyle w:val="Akapitzlist"/>
        <w:numPr>
          <w:ilvl w:val="0"/>
          <w:numId w:val="1"/>
        </w:numPr>
        <w:tabs>
          <w:tab w:val="left" w:pos="478"/>
        </w:tabs>
        <w:spacing w:before="0"/>
        <w:rPr>
          <w:b/>
          <w:sz w:val="20"/>
          <w:lang w:val="pl-PL"/>
        </w:rPr>
      </w:pPr>
      <w:r w:rsidRPr="00BC3402">
        <w:rPr>
          <w:b/>
          <w:sz w:val="20"/>
          <w:lang w:val="pl-PL"/>
        </w:rPr>
        <w:t>Zakres realizowanych</w:t>
      </w:r>
      <w:r w:rsidRPr="00BC3402">
        <w:rPr>
          <w:b/>
          <w:spacing w:val="-18"/>
          <w:sz w:val="20"/>
          <w:lang w:val="pl-PL"/>
        </w:rPr>
        <w:t xml:space="preserve"> </w:t>
      </w:r>
      <w:r w:rsidRPr="00BC3402">
        <w:rPr>
          <w:b/>
          <w:sz w:val="20"/>
          <w:lang w:val="pl-PL"/>
        </w:rPr>
        <w:t>usług</w:t>
      </w:r>
    </w:p>
    <w:p w14:paraId="3C7EBB22" w14:textId="77777777" w:rsidR="00F63FEC" w:rsidRPr="00307F06" w:rsidRDefault="00F63FEC" w:rsidP="00F63FEC">
      <w:pPr>
        <w:widowControl/>
        <w:numPr>
          <w:ilvl w:val="1"/>
          <w:numId w:val="2"/>
        </w:numPr>
        <w:autoSpaceDE/>
        <w:autoSpaceDN/>
        <w:spacing w:before="120" w:after="120" w:line="360" w:lineRule="auto"/>
        <w:contextualSpacing/>
        <w:jc w:val="both"/>
        <w:rPr>
          <w:b/>
          <w:bCs/>
          <w:sz w:val="20"/>
          <w:szCs w:val="20"/>
          <w:lang w:val="pl-PL"/>
        </w:rPr>
      </w:pPr>
      <w:bookmarkStart w:id="0" w:name="_Toc82771208"/>
      <w:bookmarkStart w:id="1" w:name="_Toc84233387"/>
      <w:r w:rsidRPr="00307F06">
        <w:rPr>
          <w:b/>
          <w:bCs/>
          <w:sz w:val="20"/>
          <w:szCs w:val="20"/>
          <w:lang w:val="pl-PL"/>
        </w:rPr>
        <w:t>Wymogi dotyczące bezpieczeństwa</w:t>
      </w:r>
      <w:bookmarkEnd w:id="0"/>
      <w:bookmarkEnd w:id="1"/>
    </w:p>
    <w:p w14:paraId="64DDE0BD" w14:textId="77777777" w:rsidR="00F63FEC" w:rsidRPr="00307F06" w:rsidRDefault="00F63FEC" w:rsidP="00F63FEC">
      <w:pPr>
        <w:widowControl/>
        <w:numPr>
          <w:ilvl w:val="0"/>
          <w:numId w:val="6"/>
        </w:numPr>
        <w:autoSpaceDE/>
        <w:autoSpaceDN/>
        <w:spacing w:before="120" w:after="120" w:line="360" w:lineRule="auto"/>
        <w:ind w:left="1134" w:hanging="283"/>
        <w:contextualSpacing/>
        <w:jc w:val="both"/>
        <w:rPr>
          <w:sz w:val="20"/>
          <w:szCs w:val="20"/>
          <w:lang w:val="pl-PL"/>
        </w:rPr>
      </w:pPr>
      <w:r w:rsidRPr="00307F06">
        <w:rPr>
          <w:sz w:val="20"/>
          <w:szCs w:val="20"/>
          <w:lang w:val="pl-PL"/>
        </w:rPr>
        <w:t>Wykonawca zapewnia bezpieczeństwo danych przetwarzanych w Systemie stosując się do poniższych wymagań:</w:t>
      </w:r>
    </w:p>
    <w:p w14:paraId="2F03A740" w14:textId="77777777" w:rsidR="00F63FEC" w:rsidRPr="00307F06" w:rsidRDefault="00F63FEC" w:rsidP="00F63FEC">
      <w:pPr>
        <w:widowControl/>
        <w:numPr>
          <w:ilvl w:val="0"/>
          <w:numId w:val="5"/>
        </w:numPr>
        <w:autoSpaceDE/>
        <w:autoSpaceDN/>
        <w:spacing w:before="120" w:after="120" w:line="360" w:lineRule="auto"/>
        <w:ind w:left="1134" w:hanging="283"/>
        <w:contextualSpacing/>
        <w:jc w:val="both"/>
        <w:rPr>
          <w:sz w:val="20"/>
          <w:szCs w:val="20"/>
          <w:lang w:val="pl-PL"/>
        </w:rPr>
      </w:pPr>
      <w:r w:rsidRPr="00307F06">
        <w:rPr>
          <w:sz w:val="20"/>
          <w:szCs w:val="20"/>
          <w:lang w:val="pl-PL"/>
        </w:rPr>
        <w:t>ograniczanie dostępu do informacji (funkcjonalności zapewniające możliwość ograniczenia dostępu do Systemu),</w:t>
      </w:r>
    </w:p>
    <w:p w14:paraId="3A340E01" w14:textId="77777777" w:rsidR="00F63FEC" w:rsidRPr="00307F06" w:rsidRDefault="00F63FEC" w:rsidP="00F63FEC">
      <w:pPr>
        <w:widowControl/>
        <w:numPr>
          <w:ilvl w:val="0"/>
          <w:numId w:val="5"/>
        </w:numPr>
        <w:autoSpaceDE/>
        <w:autoSpaceDN/>
        <w:spacing w:before="120" w:after="120" w:line="360" w:lineRule="auto"/>
        <w:ind w:left="1134" w:hanging="283"/>
        <w:contextualSpacing/>
        <w:jc w:val="both"/>
        <w:rPr>
          <w:sz w:val="20"/>
          <w:szCs w:val="20"/>
          <w:lang w:val="pl-PL"/>
        </w:rPr>
      </w:pPr>
      <w:r w:rsidRPr="00307F06">
        <w:rPr>
          <w:sz w:val="20"/>
          <w:szCs w:val="20"/>
          <w:lang w:val="pl-PL"/>
        </w:rPr>
        <w:t>procedury bezpiecznego logowania,</w:t>
      </w:r>
    </w:p>
    <w:p w14:paraId="7A0A0856" w14:textId="77777777" w:rsidR="00F63FEC" w:rsidRPr="00307F06" w:rsidRDefault="00F63FEC" w:rsidP="00F63FEC">
      <w:pPr>
        <w:widowControl/>
        <w:numPr>
          <w:ilvl w:val="0"/>
          <w:numId w:val="5"/>
        </w:numPr>
        <w:autoSpaceDE/>
        <w:autoSpaceDN/>
        <w:spacing w:before="120" w:after="120" w:line="360" w:lineRule="auto"/>
        <w:ind w:left="1134" w:hanging="283"/>
        <w:contextualSpacing/>
        <w:jc w:val="both"/>
        <w:rPr>
          <w:sz w:val="20"/>
          <w:szCs w:val="20"/>
          <w:lang w:val="pl-PL"/>
        </w:rPr>
      </w:pPr>
      <w:r w:rsidRPr="00307F06">
        <w:rPr>
          <w:sz w:val="20"/>
          <w:szCs w:val="20"/>
          <w:lang w:val="pl-PL"/>
        </w:rPr>
        <w:t>dokumentowanie procedur eksploatacyjnych (Dokumentacja systemu),</w:t>
      </w:r>
    </w:p>
    <w:p w14:paraId="6DEED27C" w14:textId="77777777" w:rsidR="00F63FEC" w:rsidRPr="00307F06" w:rsidRDefault="00F63FEC" w:rsidP="00F63FEC">
      <w:pPr>
        <w:widowControl/>
        <w:numPr>
          <w:ilvl w:val="0"/>
          <w:numId w:val="5"/>
        </w:numPr>
        <w:autoSpaceDE/>
        <w:autoSpaceDN/>
        <w:spacing w:before="120" w:after="120" w:line="360" w:lineRule="auto"/>
        <w:ind w:left="1134" w:hanging="283"/>
        <w:contextualSpacing/>
        <w:jc w:val="both"/>
        <w:rPr>
          <w:sz w:val="20"/>
          <w:szCs w:val="20"/>
          <w:lang w:val="pl-PL"/>
        </w:rPr>
      </w:pPr>
      <w:r w:rsidRPr="00307F06">
        <w:rPr>
          <w:sz w:val="20"/>
          <w:szCs w:val="20"/>
          <w:lang w:val="pl-PL"/>
        </w:rPr>
        <w:t>zarządzanie pojemnością (zapewnienie odpowiedniej wydajności Systemu i jej monitorowania),</w:t>
      </w:r>
    </w:p>
    <w:p w14:paraId="7E0DDA00" w14:textId="77777777" w:rsidR="00F63FEC" w:rsidRPr="00307F06" w:rsidRDefault="00F63FEC" w:rsidP="00F63FEC">
      <w:pPr>
        <w:widowControl/>
        <w:numPr>
          <w:ilvl w:val="0"/>
          <w:numId w:val="5"/>
        </w:numPr>
        <w:autoSpaceDE/>
        <w:autoSpaceDN/>
        <w:spacing w:before="120" w:after="120" w:line="360" w:lineRule="auto"/>
        <w:ind w:left="1134" w:hanging="283"/>
        <w:contextualSpacing/>
        <w:jc w:val="both"/>
        <w:rPr>
          <w:sz w:val="20"/>
          <w:szCs w:val="20"/>
          <w:lang w:val="pl-PL"/>
        </w:rPr>
      </w:pPr>
      <w:r w:rsidRPr="00307F06">
        <w:rPr>
          <w:sz w:val="20"/>
          <w:szCs w:val="20"/>
          <w:lang w:val="pl-PL"/>
        </w:rPr>
        <w:t>rejestrowanie zdarzeń (np. zapewnienie mechanizmów rejestrowania zdarzeń),</w:t>
      </w:r>
    </w:p>
    <w:p w14:paraId="7471350C" w14:textId="77777777" w:rsidR="00F63FEC" w:rsidRPr="00307F06" w:rsidRDefault="00F63FEC" w:rsidP="00F63FEC">
      <w:pPr>
        <w:widowControl/>
        <w:numPr>
          <w:ilvl w:val="0"/>
          <w:numId w:val="5"/>
        </w:numPr>
        <w:autoSpaceDE/>
        <w:autoSpaceDN/>
        <w:spacing w:before="120" w:after="120" w:line="360" w:lineRule="auto"/>
        <w:ind w:left="1134" w:hanging="283"/>
        <w:contextualSpacing/>
        <w:jc w:val="both"/>
        <w:rPr>
          <w:sz w:val="20"/>
          <w:szCs w:val="20"/>
          <w:lang w:val="pl-PL"/>
        </w:rPr>
      </w:pPr>
      <w:r w:rsidRPr="00307F06">
        <w:rPr>
          <w:sz w:val="20"/>
          <w:szCs w:val="20"/>
          <w:lang w:val="pl-PL"/>
        </w:rPr>
        <w:t>ochrona informacji w dziennikach zdarzeń (funkcjonalność zabezpieczenia logów  Systemu),</w:t>
      </w:r>
    </w:p>
    <w:p w14:paraId="360D01B9" w14:textId="77777777" w:rsidR="00F63FEC" w:rsidRPr="00307F06" w:rsidRDefault="00F63FEC" w:rsidP="00F63FEC">
      <w:pPr>
        <w:widowControl/>
        <w:numPr>
          <w:ilvl w:val="0"/>
          <w:numId w:val="5"/>
        </w:numPr>
        <w:autoSpaceDE/>
        <w:autoSpaceDN/>
        <w:spacing w:before="120" w:after="120" w:line="360" w:lineRule="auto"/>
        <w:ind w:left="1134" w:hanging="283"/>
        <w:contextualSpacing/>
        <w:jc w:val="both"/>
        <w:rPr>
          <w:sz w:val="20"/>
          <w:szCs w:val="20"/>
          <w:lang w:val="pl-PL"/>
        </w:rPr>
      </w:pPr>
      <w:r w:rsidRPr="00307F06">
        <w:rPr>
          <w:sz w:val="20"/>
          <w:szCs w:val="20"/>
          <w:lang w:val="pl-PL"/>
        </w:rPr>
        <w:t>rejestrowanie działań administratorów i operatorów (działania wykonywane administratorów i operatorów systemów muszą być rejestrowane, a logi zabezpieczone),</w:t>
      </w:r>
    </w:p>
    <w:p w14:paraId="2C07F37F" w14:textId="77777777" w:rsidR="00F63FEC" w:rsidRPr="00307F06" w:rsidRDefault="00F63FEC" w:rsidP="00F63FEC">
      <w:pPr>
        <w:widowControl/>
        <w:numPr>
          <w:ilvl w:val="0"/>
          <w:numId w:val="5"/>
        </w:numPr>
        <w:autoSpaceDE/>
        <w:autoSpaceDN/>
        <w:spacing w:before="120" w:after="120" w:line="360" w:lineRule="auto"/>
        <w:ind w:left="1134" w:hanging="283"/>
        <w:contextualSpacing/>
        <w:jc w:val="both"/>
        <w:rPr>
          <w:sz w:val="20"/>
          <w:szCs w:val="20"/>
          <w:lang w:val="pl-PL"/>
        </w:rPr>
      </w:pPr>
      <w:r w:rsidRPr="00307F06">
        <w:rPr>
          <w:sz w:val="20"/>
          <w:szCs w:val="20"/>
          <w:lang w:val="pl-PL"/>
        </w:rPr>
        <w:t>synchronizacja zegarów,</w:t>
      </w:r>
    </w:p>
    <w:p w14:paraId="48150815" w14:textId="77777777" w:rsidR="00F63FEC" w:rsidRPr="00307F06" w:rsidRDefault="00F63FEC" w:rsidP="00F63FEC">
      <w:pPr>
        <w:widowControl/>
        <w:numPr>
          <w:ilvl w:val="0"/>
          <w:numId w:val="5"/>
        </w:numPr>
        <w:autoSpaceDE/>
        <w:autoSpaceDN/>
        <w:spacing w:before="120" w:after="120" w:line="360" w:lineRule="auto"/>
        <w:ind w:left="1134" w:hanging="283"/>
        <w:contextualSpacing/>
        <w:jc w:val="both"/>
        <w:rPr>
          <w:sz w:val="20"/>
          <w:szCs w:val="20"/>
          <w:lang w:val="pl-PL"/>
        </w:rPr>
      </w:pPr>
      <w:r w:rsidRPr="00307F06">
        <w:rPr>
          <w:sz w:val="20"/>
          <w:szCs w:val="20"/>
          <w:lang w:val="pl-PL"/>
        </w:rPr>
        <w:t>ochrona transakcji usług aplikacyjnych (zastosowanie mechanizmów zabezpieczających przed przerwaniem transmisji, nieuprawnionymi zmianami wiadomości, powieleniem itp.),</w:t>
      </w:r>
    </w:p>
    <w:p w14:paraId="69E3E944" w14:textId="77777777" w:rsidR="00F63FEC" w:rsidRPr="00307F06" w:rsidRDefault="00F63FEC" w:rsidP="00F63FEC">
      <w:pPr>
        <w:widowControl/>
        <w:numPr>
          <w:ilvl w:val="0"/>
          <w:numId w:val="5"/>
        </w:numPr>
        <w:autoSpaceDE/>
        <w:autoSpaceDN/>
        <w:spacing w:before="120" w:after="120" w:line="360" w:lineRule="auto"/>
        <w:ind w:left="1134" w:hanging="283"/>
        <w:contextualSpacing/>
        <w:jc w:val="both"/>
        <w:rPr>
          <w:sz w:val="20"/>
          <w:szCs w:val="20"/>
          <w:lang w:val="pl-PL"/>
        </w:rPr>
      </w:pPr>
      <w:r w:rsidRPr="00307F06">
        <w:rPr>
          <w:sz w:val="20"/>
          <w:szCs w:val="20"/>
          <w:lang w:val="pl-PL"/>
        </w:rPr>
        <w:t>testowanie bezpieczeństwa Systemu,</w:t>
      </w:r>
    </w:p>
    <w:p w14:paraId="6778B529" w14:textId="77777777" w:rsidR="00F63FEC" w:rsidRPr="00307F06" w:rsidRDefault="00F63FEC" w:rsidP="00F63FEC">
      <w:pPr>
        <w:widowControl/>
        <w:numPr>
          <w:ilvl w:val="0"/>
          <w:numId w:val="5"/>
        </w:numPr>
        <w:autoSpaceDE/>
        <w:autoSpaceDN/>
        <w:spacing w:before="120" w:after="120" w:line="360" w:lineRule="auto"/>
        <w:ind w:left="1134" w:hanging="283"/>
        <w:contextualSpacing/>
        <w:jc w:val="both"/>
        <w:rPr>
          <w:sz w:val="20"/>
          <w:szCs w:val="20"/>
          <w:lang w:val="pl-PL"/>
        </w:rPr>
      </w:pPr>
      <w:r w:rsidRPr="00307F06">
        <w:rPr>
          <w:sz w:val="20"/>
          <w:szCs w:val="20"/>
          <w:lang w:val="pl-PL"/>
        </w:rPr>
        <w:t>ochrona danych testowych,</w:t>
      </w:r>
    </w:p>
    <w:p w14:paraId="1CCACF79" w14:textId="77777777" w:rsidR="00F63FEC" w:rsidRPr="00307F06" w:rsidRDefault="00F63FEC" w:rsidP="00F63FEC">
      <w:pPr>
        <w:widowControl/>
        <w:numPr>
          <w:ilvl w:val="0"/>
          <w:numId w:val="5"/>
        </w:numPr>
        <w:autoSpaceDE/>
        <w:autoSpaceDN/>
        <w:spacing w:before="120" w:after="120" w:line="360" w:lineRule="auto"/>
        <w:ind w:left="1134" w:hanging="283"/>
        <w:contextualSpacing/>
        <w:jc w:val="both"/>
        <w:rPr>
          <w:sz w:val="20"/>
          <w:szCs w:val="20"/>
          <w:lang w:val="pl-PL"/>
        </w:rPr>
      </w:pPr>
      <w:r w:rsidRPr="00307F06">
        <w:rPr>
          <w:sz w:val="20"/>
          <w:szCs w:val="20"/>
          <w:lang w:val="pl-PL"/>
        </w:rPr>
        <w:t>prywatność i ochrona danych identyfikujących osobę (w zakresie zapewnienia przez System zabezpieczeń danych osobowych zgodnych z wymogami prawnymi).</w:t>
      </w:r>
    </w:p>
    <w:p w14:paraId="2B8605D0" w14:textId="77777777" w:rsidR="00F63FEC" w:rsidRPr="00307F06" w:rsidRDefault="00F63FEC" w:rsidP="00F63FEC">
      <w:pPr>
        <w:widowControl/>
        <w:numPr>
          <w:ilvl w:val="0"/>
          <w:numId w:val="6"/>
        </w:numPr>
        <w:autoSpaceDE/>
        <w:autoSpaceDN/>
        <w:spacing w:before="120" w:after="120" w:line="360" w:lineRule="auto"/>
        <w:ind w:left="1134" w:hanging="283"/>
        <w:contextualSpacing/>
        <w:jc w:val="both"/>
        <w:rPr>
          <w:sz w:val="20"/>
          <w:szCs w:val="20"/>
          <w:lang w:val="pl-PL"/>
        </w:rPr>
      </w:pPr>
      <w:r w:rsidRPr="00307F06">
        <w:rPr>
          <w:sz w:val="20"/>
          <w:szCs w:val="20"/>
          <w:lang w:val="pl-PL"/>
        </w:rPr>
        <w:t xml:space="preserve">W przypadku powstania z winy Wykonawcy niedającego się usunąć uszkodzenia danych lub naruszenia ich spójności, lub wycieku danych Wykonawca jest zobowiązany do: usunięcia i naprawienia skutków uszkodzenia lub wycieku, albo pokrycia kosztów naprawy (według wyboru Zamawiającego), na zasadach i w terminach wskazanych przez Zamawiającego.   </w:t>
      </w:r>
    </w:p>
    <w:p w14:paraId="4F99C086" w14:textId="77777777" w:rsidR="00F63FEC" w:rsidRPr="00307F06" w:rsidRDefault="00F63FEC" w:rsidP="00F63FEC">
      <w:pPr>
        <w:widowControl/>
        <w:numPr>
          <w:ilvl w:val="0"/>
          <w:numId w:val="6"/>
        </w:numPr>
        <w:autoSpaceDE/>
        <w:autoSpaceDN/>
        <w:spacing w:before="120" w:after="120" w:line="360" w:lineRule="auto"/>
        <w:ind w:left="1134" w:hanging="283"/>
        <w:contextualSpacing/>
        <w:jc w:val="both"/>
        <w:rPr>
          <w:sz w:val="20"/>
          <w:szCs w:val="20"/>
          <w:lang w:val="pl-PL"/>
        </w:rPr>
      </w:pPr>
      <w:r w:rsidRPr="00307F06">
        <w:rPr>
          <w:sz w:val="20"/>
          <w:szCs w:val="20"/>
          <w:lang w:val="pl-PL"/>
        </w:rPr>
        <w:t xml:space="preserve">Wykonawca zobowiązuje się do informowania bez zbędnej zwłoki Zamawiającego, w formie pisemnej, o wszelkich zagrożeniach, przeszkodach, czy utrudnieniach powstałych w toku wykonywania usług, które mogą mieć wpływ na realizację Umowy, oraz do poinformowania o proponowanych sposobach obsługi tych </w:t>
      </w:r>
      <w:proofErr w:type="spellStart"/>
      <w:r w:rsidRPr="00307F06">
        <w:rPr>
          <w:sz w:val="20"/>
          <w:szCs w:val="20"/>
          <w:lang w:val="pl-PL"/>
        </w:rPr>
        <w:t>ryzyk</w:t>
      </w:r>
      <w:proofErr w:type="spellEnd"/>
      <w:r w:rsidRPr="00307F06">
        <w:rPr>
          <w:sz w:val="20"/>
          <w:szCs w:val="20"/>
          <w:lang w:val="pl-PL"/>
        </w:rPr>
        <w:t>.</w:t>
      </w:r>
    </w:p>
    <w:p w14:paraId="587BA4DA" w14:textId="77777777" w:rsidR="00F63FEC" w:rsidRPr="00307F06" w:rsidRDefault="00F63FEC" w:rsidP="00F63FEC">
      <w:pPr>
        <w:widowControl/>
        <w:numPr>
          <w:ilvl w:val="0"/>
          <w:numId w:val="6"/>
        </w:numPr>
        <w:autoSpaceDE/>
        <w:autoSpaceDN/>
        <w:spacing w:before="120" w:after="120" w:line="360" w:lineRule="auto"/>
        <w:ind w:left="1134" w:hanging="283"/>
        <w:contextualSpacing/>
        <w:jc w:val="both"/>
        <w:rPr>
          <w:sz w:val="20"/>
          <w:szCs w:val="20"/>
          <w:lang w:val="pl-PL"/>
        </w:rPr>
      </w:pPr>
      <w:r w:rsidRPr="00307F06">
        <w:rPr>
          <w:sz w:val="20"/>
          <w:szCs w:val="20"/>
          <w:lang w:val="pl-PL"/>
        </w:rPr>
        <w:t>Wykonawca zobowiązuje się do realizacji Usług w sposób zapobiegający utracie danych, w tym także tych, do których będzie miał dostęp w trakcie wykonywania tych usług. W przypadku, gdy wykonanie danej czynności przez Wykonawcę lub przez Zamawiającego w oparciu o rekomendację Wykonawcy wiąże się z ryzykiem utraty danych, Wykonawca zobowiązany jest poinformować o tym Zamawiającego przed przystąpieniem do wykonania takiej czynności lub z chwilą przekazania takiej rekomendacji Zamawiającemu.</w:t>
      </w:r>
    </w:p>
    <w:p w14:paraId="1B1A220B" w14:textId="17064213" w:rsidR="00F63FEC" w:rsidRDefault="00F63FEC" w:rsidP="00643F06">
      <w:pPr>
        <w:widowControl/>
        <w:numPr>
          <w:ilvl w:val="0"/>
          <w:numId w:val="6"/>
        </w:numPr>
        <w:autoSpaceDE/>
        <w:autoSpaceDN/>
        <w:spacing w:before="120" w:after="120" w:line="360" w:lineRule="auto"/>
        <w:ind w:left="1134" w:hanging="283"/>
        <w:contextualSpacing/>
        <w:jc w:val="both"/>
        <w:rPr>
          <w:sz w:val="20"/>
          <w:szCs w:val="20"/>
          <w:lang w:val="pl-PL"/>
        </w:rPr>
      </w:pPr>
      <w:r w:rsidRPr="00307F06">
        <w:rPr>
          <w:sz w:val="20"/>
          <w:szCs w:val="20"/>
          <w:lang w:val="pl-PL"/>
        </w:rPr>
        <w:lastRenderedPageBreak/>
        <w:t xml:space="preserve">Wszelkie zmiany w Systemie Wykonawca wykonuje wyłącznie na zlecenie Zamawiającego lub po uzyskaniu jego zgody. </w:t>
      </w:r>
    </w:p>
    <w:p w14:paraId="30F0549B" w14:textId="77777777" w:rsidR="00643F06" w:rsidRPr="00643F06" w:rsidRDefault="00643F06" w:rsidP="00643F06">
      <w:pPr>
        <w:widowControl/>
        <w:autoSpaceDE/>
        <w:autoSpaceDN/>
        <w:spacing w:before="120" w:after="120" w:line="360" w:lineRule="auto"/>
        <w:ind w:left="1134"/>
        <w:contextualSpacing/>
        <w:jc w:val="both"/>
        <w:rPr>
          <w:sz w:val="20"/>
          <w:szCs w:val="20"/>
          <w:lang w:val="pl-PL"/>
        </w:rPr>
      </w:pPr>
    </w:p>
    <w:p w14:paraId="5498C5AE" w14:textId="77777777" w:rsidR="00F63FEC" w:rsidRPr="00307F06" w:rsidRDefault="00F63FEC" w:rsidP="00F63FEC">
      <w:pPr>
        <w:widowControl/>
        <w:numPr>
          <w:ilvl w:val="1"/>
          <w:numId w:val="2"/>
        </w:numPr>
        <w:tabs>
          <w:tab w:val="num" w:pos="555"/>
        </w:tabs>
        <w:autoSpaceDE/>
        <w:autoSpaceDN/>
        <w:spacing w:before="120" w:after="120" w:line="360" w:lineRule="auto"/>
        <w:contextualSpacing/>
        <w:jc w:val="both"/>
        <w:rPr>
          <w:b/>
          <w:bCs/>
          <w:sz w:val="20"/>
          <w:szCs w:val="20"/>
          <w:lang w:val="pl-PL"/>
        </w:rPr>
      </w:pPr>
      <w:r w:rsidRPr="00307F06">
        <w:rPr>
          <w:b/>
          <w:bCs/>
          <w:sz w:val="20"/>
          <w:szCs w:val="20"/>
          <w:lang w:val="pl-PL"/>
        </w:rPr>
        <w:t xml:space="preserve">Aktualizacja systemów operacyjnych i oprogramowania systemowego </w:t>
      </w:r>
    </w:p>
    <w:p w14:paraId="24081FD3" w14:textId="66B9A11D" w:rsidR="00643F06" w:rsidRDefault="00F63FEC" w:rsidP="00643F06">
      <w:pPr>
        <w:spacing w:before="120" w:after="120" w:line="360" w:lineRule="auto"/>
        <w:ind w:left="360"/>
        <w:contextualSpacing/>
        <w:jc w:val="both"/>
        <w:rPr>
          <w:sz w:val="20"/>
          <w:szCs w:val="20"/>
          <w:lang w:val="pl-PL"/>
        </w:rPr>
      </w:pPr>
      <w:r w:rsidRPr="00307F06">
        <w:rPr>
          <w:sz w:val="20"/>
          <w:szCs w:val="20"/>
          <w:lang w:val="pl-PL"/>
        </w:rPr>
        <w:t>Wykonawca jest zobowiązany do monitorowania i rekomendowania Zamawiającemu konieczności zainstalowania poprawek i nowych wersji, na poszczególnych elementach Systemu dla środowisk technologicznych.</w:t>
      </w:r>
    </w:p>
    <w:p w14:paraId="55452F4A" w14:textId="77777777" w:rsidR="00643F06" w:rsidRPr="00307F06" w:rsidRDefault="00643F06" w:rsidP="00643F06">
      <w:pPr>
        <w:spacing w:before="120" w:after="120" w:line="360" w:lineRule="auto"/>
        <w:ind w:left="360"/>
        <w:contextualSpacing/>
        <w:jc w:val="both"/>
        <w:rPr>
          <w:sz w:val="20"/>
          <w:szCs w:val="20"/>
          <w:lang w:val="pl-PL"/>
        </w:rPr>
      </w:pPr>
    </w:p>
    <w:p w14:paraId="038A663D" w14:textId="77777777" w:rsidR="00F63FEC" w:rsidRPr="00307F06" w:rsidRDefault="00F63FEC" w:rsidP="00F63FEC">
      <w:pPr>
        <w:spacing w:before="120" w:after="120" w:line="360" w:lineRule="auto"/>
        <w:ind w:left="360"/>
        <w:contextualSpacing/>
        <w:jc w:val="both"/>
        <w:rPr>
          <w:sz w:val="20"/>
          <w:szCs w:val="20"/>
          <w:lang w:val="pl-PL"/>
        </w:rPr>
      </w:pPr>
      <w:r w:rsidRPr="00307F06">
        <w:rPr>
          <w:sz w:val="20"/>
          <w:szCs w:val="20"/>
          <w:lang w:val="pl-PL"/>
        </w:rPr>
        <w:t>Warunki przeprowadzenia aktualizacji:</w:t>
      </w:r>
    </w:p>
    <w:p w14:paraId="6F80F239" w14:textId="77777777" w:rsidR="00F63FEC" w:rsidRPr="00307F06" w:rsidRDefault="00F63FEC" w:rsidP="00F63FEC">
      <w:pPr>
        <w:widowControl/>
        <w:numPr>
          <w:ilvl w:val="0"/>
          <w:numId w:val="3"/>
        </w:numPr>
        <w:autoSpaceDE/>
        <w:autoSpaceDN/>
        <w:spacing w:before="120" w:after="120" w:line="360" w:lineRule="auto"/>
        <w:contextualSpacing/>
        <w:jc w:val="both"/>
        <w:rPr>
          <w:sz w:val="20"/>
          <w:szCs w:val="20"/>
          <w:lang w:val="pl-PL"/>
        </w:rPr>
      </w:pPr>
      <w:r w:rsidRPr="00307F06">
        <w:rPr>
          <w:sz w:val="20"/>
          <w:szCs w:val="20"/>
          <w:lang w:val="pl-PL"/>
        </w:rPr>
        <w:t>Wykonanie przeglądu i przedstawienie raportu zawierającego:</w:t>
      </w:r>
    </w:p>
    <w:p w14:paraId="40D95A29" w14:textId="77777777" w:rsidR="00F63FEC" w:rsidRPr="00307F06" w:rsidRDefault="00F63FEC" w:rsidP="00F63FEC">
      <w:pPr>
        <w:widowControl/>
        <w:numPr>
          <w:ilvl w:val="1"/>
          <w:numId w:val="3"/>
        </w:numPr>
        <w:autoSpaceDE/>
        <w:autoSpaceDN/>
        <w:spacing w:before="120" w:after="120" w:line="360" w:lineRule="auto"/>
        <w:contextualSpacing/>
        <w:jc w:val="both"/>
        <w:rPr>
          <w:sz w:val="20"/>
          <w:szCs w:val="20"/>
          <w:lang w:val="pl-PL"/>
        </w:rPr>
      </w:pPr>
      <w:r w:rsidRPr="00307F06">
        <w:rPr>
          <w:sz w:val="20"/>
          <w:szCs w:val="20"/>
          <w:lang w:val="pl-PL"/>
        </w:rPr>
        <w:t>serwer,</w:t>
      </w:r>
    </w:p>
    <w:p w14:paraId="6D64AEA2" w14:textId="77777777" w:rsidR="00F63FEC" w:rsidRPr="00307F06" w:rsidRDefault="00F63FEC" w:rsidP="00F63FEC">
      <w:pPr>
        <w:widowControl/>
        <w:numPr>
          <w:ilvl w:val="1"/>
          <w:numId w:val="3"/>
        </w:numPr>
        <w:autoSpaceDE/>
        <w:autoSpaceDN/>
        <w:spacing w:before="120" w:after="120" w:line="360" w:lineRule="auto"/>
        <w:contextualSpacing/>
        <w:jc w:val="both"/>
        <w:rPr>
          <w:sz w:val="20"/>
          <w:szCs w:val="20"/>
          <w:lang w:val="pl-PL"/>
        </w:rPr>
      </w:pPr>
      <w:r w:rsidRPr="00307F06">
        <w:rPr>
          <w:sz w:val="20"/>
          <w:szCs w:val="20"/>
          <w:lang w:val="pl-PL"/>
        </w:rPr>
        <w:t>aktualna wersja,</w:t>
      </w:r>
    </w:p>
    <w:p w14:paraId="4A8C7197" w14:textId="77777777" w:rsidR="00F63FEC" w:rsidRPr="00307F06" w:rsidRDefault="00F63FEC" w:rsidP="00F63FEC">
      <w:pPr>
        <w:widowControl/>
        <w:numPr>
          <w:ilvl w:val="1"/>
          <w:numId w:val="3"/>
        </w:numPr>
        <w:autoSpaceDE/>
        <w:autoSpaceDN/>
        <w:spacing w:before="120" w:after="120" w:line="360" w:lineRule="auto"/>
        <w:contextualSpacing/>
        <w:jc w:val="both"/>
        <w:rPr>
          <w:sz w:val="20"/>
          <w:szCs w:val="20"/>
          <w:lang w:val="pl-PL"/>
        </w:rPr>
      </w:pPr>
      <w:r w:rsidRPr="00307F06">
        <w:rPr>
          <w:sz w:val="20"/>
          <w:szCs w:val="20"/>
          <w:lang w:val="pl-PL"/>
        </w:rPr>
        <w:t>najnowsza dostępna wersja,</w:t>
      </w:r>
    </w:p>
    <w:p w14:paraId="08EE87B3" w14:textId="77777777" w:rsidR="00F63FEC" w:rsidRPr="00307F06" w:rsidRDefault="00F63FEC" w:rsidP="00F63FEC">
      <w:pPr>
        <w:widowControl/>
        <w:numPr>
          <w:ilvl w:val="1"/>
          <w:numId w:val="3"/>
        </w:numPr>
        <w:autoSpaceDE/>
        <w:autoSpaceDN/>
        <w:spacing w:before="120" w:after="120" w:line="360" w:lineRule="auto"/>
        <w:contextualSpacing/>
        <w:jc w:val="both"/>
        <w:rPr>
          <w:sz w:val="20"/>
          <w:szCs w:val="20"/>
          <w:lang w:val="pl-PL"/>
        </w:rPr>
      </w:pPr>
      <w:r w:rsidRPr="00307F06">
        <w:rPr>
          <w:sz w:val="20"/>
          <w:szCs w:val="20"/>
          <w:lang w:val="pl-PL"/>
        </w:rPr>
        <w:t>uwagi i rekomendacje.</w:t>
      </w:r>
    </w:p>
    <w:p w14:paraId="41D88956" w14:textId="77777777" w:rsidR="00F63FEC" w:rsidRPr="00307F06" w:rsidRDefault="00F63FEC" w:rsidP="00F63FEC">
      <w:pPr>
        <w:widowControl/>
        <w:numPr>
          <w:ilvl w:val="0"/>
          <w:numId w:val="3"/>
        </w:numPr>
        <w:autoSpaceDE/>
        <w:autoSpaceDN/>
        <w:spacing w:before="120" w:after="120" w:line="360" w:lineRule="auto"/>
        <w:contextualSpacing/>
        <w:jc w:val="both"/>
        <w:rPr>
          <w:sz w:val="20"/>
          <w:szCs w:val="20"/>
          <w:lang w:val="pl-PL"/>
        </w:rPr>
      </w:pPr>
      <w:r w:rsidRPr="00307F06">
        <w:rPr>
          <w:sz w:val="20"/>
          <w:szCs w:val="20"/>
          <w:lang w:val="pl-PL"/>
        </w:rPr>
        <w:t xml:space="preserve">Analiza wpływu aktualizacji systemu operacyjnego na System. W przypadku, gdy aktualizacja systemu operacyjnego ma wpływ na oprogramowanie Systemu, Wykonawca dostosuje System tak, aby funkcjonował poprawnie na zaktualizowanej wersji systemu operacyjnego. </w:t>
      </w:r>
    </w:p>
    <w:p w14:paraId="2B1981A2" w14:textId="77777777" w:rsidR="00F63FEC" w:rsidRPr="00307F06" w:rsidRDefault="00F63FEC" w:rsidP="00F63FEC">
      <w:pPr>
        <w:widowControl/>
        <w:numPr>
          <w:ilvl w:val="0"/>
          <w:numId w:val="3"/>
        </w:numPr>
        <w:autoSpaceDE/>
        <w:autoSpaceDN/>
        <w:spacing w:before="120" w:after="120" w:line="360" w:lineRule="auto"/>
        <w:contextualSpacing/>
        <w:jc w:val="both"/>
        <w:rPr>
          <w:sz w:val="20"/>
          <w:szCs w:val="20"/>
          <w:lang w:val="pl-PL"/>
        </w:rPr>
      </w:pPr>
      <w:r w:rsidRPr="00307F06">
        <w:rPr>
          <w:sz w:val="20"/>
          <w:szCs w:val="20"/>
          <w:lang w:val="pl-PL"/>
        </w:rPr>
        <w:t>Wykonanie aktualizacji systemu operacyjnego (przez podniesienie wersji lub instalację nowego systemu operacyjnego i przeniesienie wszystkich komponentów Systemu oraz konfiguracji).</w:t>
      </w:r>
    </w:p>
    <w:p w14:paraId="0C8EF215" w14:textId="77777777" w:rsidR="00F63FEC" w:rsidRPr="00307F06" w:rsidRDefault="00F63FEC" w:rsidP="00F63FEC">
      <w:pPr>
        <w:widowControl/>
        <w:numPr>
          <w:ilvl w:val="0"/>
          <w:numId w:val="3"/>
        </w:numPr>
        <w:autoSpaceDE/>
        <w:autoSpaceDN/>
        <w:spacing w:before="120" w:after="120" w:line="360" w:lineRule="auto"/>
        <w:contextualSpacing/>
        <w:jc w:val="both"/>
        <w:rPr>
          <w:sz w:val="20"/>
          <w:szCs w:val="20"/>
          <w:lang w:val="pl-PL"/>
        </w:rPr>
      </w:pPr>
      <w:bookmarkStart w:id="2" w:name="_Hlk99355952"/>
      <w:r w:rsidRPr="00307F06">
        <w:rPr>
          <w:sz w:val="20"/>
          <w:szCs w:val="20"/>
          <w:lang w:val="pl-PL"/>
        </w:rPr>
        <w:t xml:space="preserve">Wykonawca </w:t>
      </w:r>
      <w:bookmarkEnd w:id="2"/>
      <w:r w:rsidRPr="00307F06">
        <w:rPr>
          <w:sz w:val="20"/>
          <w:szCs w:val="20"/>
          <w:lang w:val="pl-PL"/>
        </w:rPr>
        <w:t xml:space="preserve">przeprowadzi aktualizację systemów operacyjnych, nie później niż 24 miesiące licząc od daty podpisania Umowy, zgodnie z przedstawionym przez niego harmonogramem. Wykonawca przedstawi harmonogramem nie później niż 4 miesiące licząc od daty podpisania Umowy. Harmonogram podlega zatwierdzeniu przez Zamawiającego.  </w:t>
      </w:r>
    </w:p>
    <w:p w14:paraId="62E9B504" w14:textId="77777777" w:rsidR="00F63FEC" w:rsidRPr="00307F06" w:rsidRDefault="00F63FEC" w:rsidP="00F63FEC">
      <w:pPr>
        <w:widowControl/>
        <w:numPr>
          <w:ilvl w:val="0"/>
          <w:numId w:val="3"/>
        </w:numPr>
        <w:autoSpaceDE/>
        <w:autoSpaceDN/>
        <w:spacing w:before="120" w:after="120" w:line="360" w:lineRule="auto"/>
        <w:contextualSpacing/>
        <w:jc w:val="both"/>
        <w:rPr>
          <w:sz w:val="20"/>
          <w:szCs w:val="20"/>
          <w:lang w:val="pl-PL"/>
        </w:rPr>
      </w:pPr>
      <w:r w:rsidRPr="00307F06">
        <w:rPr>
          <w:sz w:val="20"/>
          <w:szCs w:val="20"/>
          <w:lang w:val="pl-PL"/>
        </w:rPr>
        <w:t>Wykonawca w ramach aktualizacji skonfiguruje wszystkie serwery, tak aby wykorzystywały serwer czasu Zamawiającego.</w:t>
      </w:r>
    </w:p>
    <w:p w14:paraId="3AD24CCB" w14:textId="77777777" w:rsidR="00F63FEC" w:rsidRPr="00307F06" w:rsidRDefault="00F63FEC" w:rsidP="00F63FEC">
      <w:pPr>
        <w:widowControl/>
        <w:numPr>
          <w:ilvl w:val="0"/>
          <w:numId w:val="3"/>
        </w:numPr>
        <w:autoSpaceDE/>
        <w:autoSpaceDN/>
        <w:spacing w:before="120" w:after="120" w:line="360" w:lineRule="auto"/>
        <w:contextualSpacing/>
        <w:jc w:val="both"/>
        <w:rPr>
          <w:sz w:val="20"/>
          <w:szCs w:val="20"/>
          <w:lang w:val="pl-PL"/>
        </w:rPr>
      </w:pPr>
      <w:r w:rsidRPr="00307F06">
        <w:rPr>
          <w:sz w:val="20"/>
          <w:szCs w:val="20"/>
          <w:lang w:val="pl-PL"/>
        </w:rPr>
        <w:t>Zamawiający może odstąpić od aktualizacji danego systemu operacyjnego lub może odłożyć ją w czasie z uwagi na uzasadnienie przedstawione przez Wykonawcę.</w:t>
      </w:r>
    </w:p>
    <w:p w14:paraId="30D8E8A1" w14:textId="77777777" w:rsidR="00F63FEC" w:rsidRPr="00307F06" w:rsidRDefault="00F63FEC" w:rsidP="00F63FEC">
      <w:pPr>
        <w:widowControl/>
        <w:numPr>
          <w:ilvl w:val="0"/>
          <w:numId w:val="3"/>
        </w:numPr>
        <w:autoSpaceDE/>
        <w:autoSpaceDN/>
        <w:spacing w:before="120" w:after="120" w:line="360" w:lineRule="auto"/>
        <w:contextualSpacing/>
        <w:jc w:val="both"/>
        <w:rPr>
          <w:sz w:val="20"/>
          <w:szCs w:val="20"/>
          <w:lang w:val="pl-PL"/>
        </w:rPr>
      </w:pPr>
      <w:r w:rsidRPr="00307F06">
        <w:rPr>
          <w:sz w:val="20"/>
          <w:szCs w:val="20"/>
          <w:lang w:val="pl-PL"/>
        </w:rPr>
        <w:t>Wykonawca zaktualizuje dokumentację Systemu wyszczególniając aktualnie zainstalowane wersje.</w:t>
      </w:r>
    </w:p>
    <w:p w14:paraId="0C613D03" w14:textId="77777777" w:rsidR="00F63FEC" w:rsidRPr="00307F06" w:rsidRDefault="00F63FEC" w:rsidP="00F63FEC">
      <w:pPr>
        <w:widowControl/>
        <w:numPr>
          <w:ilvl w:val="0"/>
          <w:numId w:val="3"/>
        </w:numPr>
        <w:autoSpaceDE/>
        <w:autoSpaceDN/>
        <w:spacing w:before="120" w:after="120" w:line="360" w:lineRule="auto"/>
        <w:contextualSpacing/>
        <w:jc w:val="both"/>
        <w:rPr>
          <w:sz w:val="20"/>
          <w:szCs w:val="20"/>
          <w:lang w:val="pl-PL"/>
        </w:rPr>
      </w:pPr>
      <w:r w:rsidRPr="00307F06">
        <w:rPr>
          <w:sz w:val="20"/>
          <w:szCs w:val="20"/>
          <w:lang w:val="pl-PL"/>
        </w:rPr>
        <w:t>Wykonawca zaktualizuje odpowiednią Dokumentację Systemu.</w:t>
      </w:r>
    </w:p>
    <w:p w14:paraId="096E4B60" w14:textId="77777777" w:rsidR="00F63FEC" w:rsidRPr="00307F06" w:rsidRDefault="00F63FEC" w:rsidP="00F63FEC">
      <w:pPr>
        <w:spacing w:before="120" w:after="120" w:line="360" w:lineRule="auto"/>
        <w:ind w:left="360"/>
        <w:contextualSpacing/>
        <w:jc w:val="both"/>
        <w:rPr>
          <w:sz w:val="20"/>
          <w:szCs w:val="20"/>
          <w:lang w:val="pl-PL"/>
        </w:rPr>
      </w:pPr>
    </w:p>
    <w:p w14:paraId="674E4696" w14:textId="77777777" w:rsidR="00F63FEC" w:rsidRPr="00307F06" w:rsidRDefault="00F63FEC" w:rsidP="00F63FEC">
      <w:pPr>
        <w:spacing w:before="120" w:after="120" w:line="360" w:lineRule="auto"/>
        <w:ind w:left="360"/>
        <w:contextualSpacing/>
        <w:jc w:val="both"/>
        <w:rPr>
          <w:b/>
          <w:bCs/>
          <w:sz w:val="20"/>
          <w:szCs w:val="20"/>
          <w:lang w:val="pl-PL"/>
        </w:rPr>
      </w:pPr>
      <w:r w:rsidRPr="00307F06">
        <w:rPr>
          <w:b/>
          <w:bCs/>
          <w:sz w:val="20"/>
          <w:szCs w:val="20"/>
          <w:lang w:val="pl-PL"/>
        </w:rPr>
        <w:t>Aktualizacje systemu operacyjnego</w:t>
      </w:r>
    </w:p>
    <w:p w14:paraId="40F6E8D8" w14:textId="77777777" w:rsidR="00F63FEC" w:rsidRPr="00307F06" w:rsidRDefault="00F63FEC" w:rsidP="00F63FEC">
      <w:pPr>
        <w:spacing w:before="120" w:after="120" w:line="360" w:lineRule="auto"/>
        <w:ind w:left="360"/>
        <w:contextualSpacing/>
        <w:jc w:val="both"/>
        <w:rPr>
          <w:sz w:val="20"/>
          <w:szCs w:val="20"/>
          <w:lang w:val="pl-PL"/>
        </w:rPr>
      </w:pPr>
    </w:p>
    <w:p w14:paraId="5B4F8613" w14:textId="77777777" w:rsidR="00F63FEC" w:rsidRPr="00307F06" w:rsidRDefault="00F63FEC" w:rsidP="00F63FEC">
      <w:pPr>
        <w:widowControl/>
        <w:numPr>
          <w:ilvl w:val="0"/>
          <w:numId w:val="3"/>
        </w:numPr>
        <w:autoSpaceDE/>
        <w:autoSpaceDN/>
        <w:spacing w:before="120" w:after="120" w:line="360" w:lineRule="auto"/>
        <w:contextualSpacing/>
        <w:jc w:val="both"/>
        <w:rPr>
          <w:sz w:val="20"/>
          <w:szCs w:val="20"/>
          <w:lang w:val="pl-PL"/>
        </w:rPr>
      </w:pPr>
      <w:r w:rsidRPr="00307F06">
        <w:rPr>
          <w:sz w:val="20"/>
          <w:szCs w:val="20"/>
          <w:lang w:val="pl-PL"/>
        </w:rPr>
        <w:t>Systemy operacyjne oraz poprawki bezpieczeństwa wgrywane są niezależnie od wykonywanej aktualizacji wersji systemu operacyjnego:</w:t>
      </w:r>
    </w:p>
    <w:p w14:paraId="14D77E6A" w14:textId="77777777" w:rsidR="00F63FEC" w:rsidRPr="00307F06" w:rsidRDefault="00F63FEC" w:rsidP="00F63FEC">
      <w:pPr>
        <w:widowControl/>
        <w:numPr>
          <w:ilvl w:val="1"/>
          <w:numId w:val="3"/>
        </w:numPr>
        <w:autoSpaceDE/>
        <w:autoSpaceDN/>
        <w:spacing w:before="120" w:after="120" w:line="360" w:lineRule="auto"/>
        <w:contextualSpacing/>
        <w:jc w:val="both"/>
        <w:rPr>
          <w:sz w:val="20"/>
          <w:szCs w:val="20"/>
          <w:lang w:val="pl-PL"/>
        </w:rPr>
      </w:pPr>
      <w:r w:rsidRPr="00307F06">
        <w:rPr>
          <w:sz w:val="20"/>
          <w:szCs w:val="20"/>
          <w:lang w:val="pl-PL"/>
        </w:rPr>
        <w:t xml:space="preserve">Wykonawca zobowiązany jest, aby wersje  systemów operacyjnych były aktualizowane przez Wykonawcę za uprzednią zgodą Zamawiającego, do najnowszych wydanych przez producenta, w ciągu maksymalnie 6 miesięcy od daty wydania wersji stabilnej, nie częściej niż raz na rok. Wykonawca w ramach aktualizacji, przeprowadzi utwardzenie </w:t>
      </w:r>
      <w:r w:rsidRPr="00307F06">
        <w:rPr>
          <w:sz w:val="20"/>
          <w:szCs w:val="20"/>
          <w:lang w:val="pl-PL"/>
        </w:rPr>
        <w:lastRenderedPageBreak/>
        <w:t>systemów operacyjnych i ich konfiguracji (</w:t>
      </w:r>
      <w:proofErr w:type="spellStart"/>
      <w:r w:rsidRPr="00307F06">
        <w:rPr>
          <w:sz w:val="20"/>
          <w:szCs w:val="20"/>
          <w:lang w:val="pl-PL"/>
        </w:rPr>
        <w:t>hardening</w:t>
      </w:r>
      <w:proofErr w:type="spellEnd"/>
      <w:r w:rsidRPr="00307F06">
        <w:rPr>
          <w:sz w:val="20"/>
          <w:szCs w:val="20"/>
          <w:lang w:val="pl-PL"/>
        </w:rPr>
        <w:t xml:space="preserve">) w celu zapewnienia minimalizacji ryzyka ataku z zewnątrz i negatywnego wpływu złośliwego oprogramowania. Utwardzanie ma być zrealizowane w oparciu o standardy wydane przez Centrum zabezpieczeń internetowych (CIS) lub  </w:t>
      </w:r>
      <w:proofErr w:type="spellStart"/>
      <w:r w:rsidRPr="00307F06">
        <w:rPr>
          <w:sz w:val="20"/>
          <w:szCs w:val="20"/>
          <w:lang w:val="pl-PL"/>
        </w:rPr>
        <w:t>National</w:t>
      </w:r>
      <w:proofErr w:type="spellEnd"/>
      <w:r w:rsidRPr="00307F06">
        <w:rPr>
          <w:sz w:val="20"/>
          <w:szCs w:val="20"/>
          <w:lang w:val="pl-PL"/>
        </w:rPr>
        <w:t xml:space="preserve"> </w:t>
      </w:r>
      <w:proofErr w:type="spellStart"/>
      <w:r w:rsidRPr="00307F06">
        <w:rPr>
          <w:sz w:val="20"/>
          <w:szCs w:val="20"/>
          <w:lang w:val="pl-PL"/>
        </w:rPr>
        <w:t>Institute</w:t>
      </w:r>
      <w:proofErr w:type="spellEnd"/>
      <w:r w:rsidRPr="00307F06">
        <w:rPr>
          <w:sz w:val="20"/>
          <w:szCs w:val="20"/>
          <w:lang w:val="pl-PL"/>
        </w:rPr>
        <w:t xml:space="preserve"> of </w:t>
      </w:r>
      <w:proofErr w:type="spellStart"/>
      <w:r w:rsidRPr="00307F06">
        <w:rPr>
          <w:sz w:val="20"/>
          <w:szCs w:val="20"/>
          <w:lang w:val="pl-PL"/>
        </w:rPr>
        <w:t>Standards</w:t>
      </w:r>
      <w:proofErr w:type="spellEnd"/>
      <w:r w:rsidRPr="00307F06">
        <w:rPr>
          <w:sz w:val="20"/>
          <w:szCs w:val="20"/>
          <w:lang w:val="pl-PL"/>
        </w:rPr>
        <w:t xml:space="preserve"> and Technology (NIST) lub inny równoważny po akceptacji przez Zamawiającego.</w:t>
      </w:r>
    </w:p>
    <w:p w14:paraId="2A19777C" w14:textId="77777777" w:rsidR="00F63FEC" w:rsidRPr="00307F06" w:rsidRDefault="00F63FEC" w:rsidP="00F63FEC">
      <w:pPr>
        <w:widowControl/>
        <w:numPr>
          <w:ilvl w:val="1"/>
          <w:numId w:val="3"/>
        </w:numPr>
        <w:autoSpaceDE/>
        <w:autoSpaceDN/>
        <w:spacing w:before="120" w:after="120" w:line="360" w:lineRule="auto"/>
        <w:contextualSpacing/>
        <w:jc w:val="both"/>
        <w:rPr>
          <w:sz w:val="20"/>
          <w:szCs w:val="20"/>
          <w:lang w:val="pl-PL"/>
        </w:rPr>
      </w:pPr>
      <w:r w:rsidRPr="00307F06">
        <w:rPr>
          <w:sz w:val="20"/>
          <w:szCs w:val="20"/>
          <w:lang w:val="pl-PL"/>
        </w:rPr>
        <w:t>Wykonawca zobowiązany jest aby poprawki bezpieczeństwa systemów operacyjnych były instalowane w ciągu maksymalnie 14 dni od ich wydania przez producenta systemu operacyjnego.</w:t>
      </w:r>
    </w:p>
    <w:p w14:paraId="2E0994C2" w14:textId="77777777" w:rsidR="00F63FEC" w:rsidRPr="00307F06" w:rsidRDefault="00F63FEC" w:rsidP="00F63FEC">
      <w:pPr>
        <w:widowControl/>
        <w:numPr>
          <w:ilvl w:val="1"/>
          <w:numId w:val="3"/>
        </w:numPr>
        <w:autoSpaceDE/>
        <w:autoSpaceDN/>
        <w:spacing w:before="120" w:after="120" w:line="360" w:lineRule="auto"/>
        <w:contextualSpacing/>
        <w:jc w:val="both"/>
        <w:rPr>
          <w:sz w:val="20"/>
          <w:szCs w:val="20"/>
          <w:lang w:val="pl-PL"/>
        </w:rPr>
      </w:pPr>
      <w:r w:rsidRPr="00307F06">
        <w:rPr>
          <w:sz w:val="20"/>
          <w:szCs w:val="20"/>
          <w:lang w:val="pl-PL"/>
        </w:rPr>
        <w:t>Wykonawca informuje o wydaniu nowej wersji stabilnej systemu operacyjnego Zamawiającego w terminie 2 tygodni od jej wydania.</w:t>
      </w:r>
    </w:p>
    <w:p w14:paraId="409C9F9B" w14:textId="77777777" w:rsidR="00F63FEC" w:rsidRPr="00307F06" w:rsidRDefault="00F63FEC" w:rsidP="00F63FEC">
      <w:pPr>
        <w:spacing w:before="120" w:after="120" w:line="360" w:lineRule="auto"/>
        <w:ind w:left="360"/>
        <w:contextualSpacing/>
        <w:jc w:val="both"/>
        <w:rPr>
          <w:sz w:val="20"/>
          <w:szCs w:val="20"/>
          <w:lang w:val="pl-PL"/>
        </w:rPr>
      </w:pPr>
    </w:p>
    <w:p w14:paraId="53A3E1F0" w14:textId="77777777" w:rsidR="00F63FEC" w:rsidRPr="00307F06" w:rsidRDefault="00F63FEC" w:rsidP="00F63FEC">
      <w:pPr>
        <w:spacing w:before="120" w:after="120" w:line="360" w:lineRule="auto"/>
        <w:ind w:left="360"/>
        <w:contextualSpacing/>
        <w:jc w:val="both"/>
        <w:rPr>
          <w:b/>
          <w:bCs/>
          <w:sz w:val="20"/>
          <w:szCs w:val="20"/>
          <w:lang w:val="pl-PL"/>
        </w:rPr>
      </w:pPr>
      <w:r w:rsidRPr="00307F06">
        <w:rPr>
          <w:b/>
          <w:bCs/>
          <w:sz w:val="20"/>
          <w:szCs w:val="20"/>
          <w:lang w:val="pl-PL"/>
        </w:rPr>
        <w:t>Aktualizacje  pozostałych komponentów systemu (oprogramowanie gotowe)</w:t>
      </w:r>
    </w:p>
    <w:p w14:paraId="511F8BDA" w14:textId="77777777" w:rsidR="00F63FEC" w:rsidRPr="00307F06" w:rsidRDefault="00F63FEC" w:rsidP="00F63FEC">
      <w:pPr>
        <w:spacing w:before="120" w:after="120" w:line="360" w:lineRule="auto"/>
        <w:ind w:left="360"/>
        <w:contextualSpacing/>
        <w:jc w:val="both"/>
        <w:rPr>
          <w:sz w:val="20"/>
          <w:szCs w:val="20"/>
          <w:lang w:val="pl-PL"/>
        </w:rPr>
      </w:pPr>
    </w:p>
    <w:p w14:paraId="424517F7" w14:textId="77777777" w:rsidR="00F63FEC" w:rsidRPr="00307F06" w:rsidRDefault="00F63FEC" w:rsidP="00F63FEC">
      <w:pPr>
        <w:widowControl/>
        <w:numPr>
          <w:ilvl w:val="0"/>
          <w:numId w:val="3"/>
        </w:numPr>
        <w:autoSpaceDE/>
        <w:autoSpaceDN/>
        <w:spacing w:before="120" w:after="120" w:line="360" w:lineRule="auto"/>
        <w:contextualSpacing/>
        <w:jc w:val="both"/>
        <w:rPr>
          <w:sz w:val="20"/>
          <w:szCs w:val="20"/>
          <w:lang w:val="pl-PL"/>
        </w:rPr>
      </w:pPr>
      <w:r w:rsidRPr="00307F06">
        <w:rPr>
          <w:sz w:val="20"/>
          <w:szCs w:val="20"/>
          <w:lang w:val="pl-PL"/>
        </w:rPr>
        <w:t>Wykonawca monitoruje dostępne aktualizacje i nowe wersje oprogramowania:</w:t>
      </w:r>
    </w:p>
    <w:p w14:paraId="6FB53C8A" w14:textId="77777777" w:rsidR="00F63FEC" w:rsidRPr="00307F06" w:rsidRDefault="00F63FEC" w:rsidP="00F63FEC">
      <w:pPr>
        <w:widowControl/>
        <w:numPr>
          <w:ilvl w:val="1"/>
          <w:numId w:val="3"/>
        </w:numPr>
        <w:autoSpaceDE/>
        <w:autoSpaceDN/>
        <w:spacing w:before="120" w:after="120" w:line="360" w:lineRule="auto"/>
        <w:contextualSpacing/>
        <w:jc w:val="both"/>
        <w:rPr>
          <w:sz w:val="20"/>
          <w:szCs w:val="20"/>
          <w:lang w:val="pl-PL"/>
        </w:rPr>
      </w:pPr>
      <w:r w:rsidRPr="00307F06">
        <w:rPr>
          <w:sz w:val="20"/>
          <w:szCs w:val="20"/>
          <w:lang w:val="pl-PL"/>
        </w:rPr>
        <w:t>aplikacyjnego,</w:t>
      </w:r>
    </w:p>
    <w:p w14:paraId="16E063DC" w14:textId="77777777" w:rsidR="00F63FEC" w:rsidRPr="00307F06" w:rsidRDefault="00F63FEC" w:rsidP="00F63FEC">
      <w:pPr>
        <w:widowControl/>
        <w:numPr>
          <w:ilvl w:val="1"/>
          <w:numId w:val="3"/>
        </w:numPr>
        <w:autoSpaceDE/>
        <w:autoSpaceDN/>
        <w:spacing w:before="120" w:after="120" w:line="360" w:lineRule="auto"/>
        <w:contextualSpacing/>
        <w:jc w:val="both"/>
        <w:rPr>
          <w:sz w:val="20"/>
          <w:szCs w:val="20"/>
          <w:lang w:val="pl-PL"/>
        </w:rPr>
      </w:pPr>
      <w:r w:rsidRPr="00307F06">
        <w:rPr>
          <w:sz w:val="20"/>
          <w:szCs w:val="20"/>
          <w:lang w:val="pl-PL"/>
        </w:rPr>
        <w:t>bazodanowego,</w:t>
      </w:r>
    </w:p>
    <w:p w14:paraId="3963ADCA" w14:textId="77777777" w:rsidR="00F63FEC" w:rsidRPr="00307F06" w:rsidRDefault="00F63FEC" w:rsidP="00F63FEC">
      <w:pPr>
        <w:widowControl/>
        <w:numPr>
          <w:ilvl w:val="1"/>
          <w:numId w:val="3"/>
        </w:numPr>
        <w:autoSpaceDE/>
        <w:autoSpaceDN/>
        <w:spacing w:before="120" w:after="120" w:line="360" w:lineRule="auto"/>
        <w:contextualSpacing/>
        <w:jc w:val="both"/>
        <w:rPr>
          <w:sz w:val="20"/>
          <w:szCs w:val="20"/>
          <w:lang w:val="pl-PL"/>
        </w:rPr>
      </w:pPr>
      <w:r w:rsidRPr="00307F06">
        <w:rPr>
          <w:sz w:val="20"/>
          <w:szCs w:val="20"/>
          <w:lang w:val="pl-PL"/>
        </w:rPr>
        <w:t>komunikacyjnego (o ile system zawiera tego typu oprogramowanie),</w:t>
      </w:r>
    </w:p>
    <w:p w14:paraId="400EE112" w14:textId="77777777" w:rsidR="00F63FEC" w:rsidRPr="00307F06" w:rsidRDefault="00F63FEC" w:rsidP="00F63FEC">
      <w:pPr>
        <w:widowControl/>
        <w:numPr>
          <w:ilvl w:val="1"/>
          <w:numId w:val="3"/>
        </w:numPr>
        <w:autoSpaceDE/>
        <w:autoSpaceDN/>
        <w:spacing w:before="120" w:after="120" w:line="360" w:lineRule="auto"/>
        <w:contextualSpacing/>
        <w:jc w:val="both"/>
        <w:rPr>
          <w:sz w:val="20"/>
          <w:szCs w:val="20"/>
          <w:lang w:val="pl-PL"/>
        </w:rPr>
      </w:pPr>
      <w:r w:rsidRPr="00307F06">
        <w:rPr>
          <w:sz w:val="20"/>
          <w:szCs w:val="20"/>
          <w:lang w:val="pl-PL"/>
        </w:rPr>
        <w:t>do prezentacji treści, w tym GUI</w:t>
      </w:r>
    </w:p>
    <w:p w14:paraId="15DD3C58" w14:textId="77777777" w:rsidR="00F63FEC" w:rsidRPr="00307F06" w:rsidRDefault="00F63FEC" w:rsidP="00F63FEC">
      <w:pPr>
        <w:widowControl/>
        <w:numPr>
          <w:ilvl w:val="1"/>
          <w:numId w:val="3"/>
        </w:numPr>
        <w:autoSpaceDE/>
        <w:autoSpaceDN/>
        <w:spacing w:before="120" w:after="120" w:line="360" w:lineRule="auto"/>
        <w:contextualSpacing/>
        <w:jc w:val="both"/>
        <w:rPr>
          <w:sz w:val="20"/>
          <w:szCs w:val="20"/>
          <w:lang w:val="pl-PL"/>
        </w:rPr>
      </w:pPr>
      <w:r w:rsidRPr="00307F06">
        <w:rPr>
          <w:sz w:val="20"/>
          <w:szCs w:val="20"/>
          <w:lang w:val="pl-PL"/>
        </w:rPr>
        <w:t>oraz pozostałego oprogramowania technologicznego i narzędziowego Systemu.</w:t>
      </w:r>
    </w:p>
    <w:p w14:paraId="6360B669" w14:textId="77777777" w:rsidR="00F63FEC" w:rsidRPr="00307F06" w:rsidRDefault="00F63FEC" w:rsidP="00F63FEC">
      <w:pPr>
        <w:widowControl/>
        <w:numPr>
          <w:ilvl w:val="0"/>
          <w:numId w:val="3"/>
        </w:numPr>
        <w:autoSpaceDE/>
        <w:autoSpaceDN/>
        <w:spacing w:before="120" w:after="120" w:line="360" w:lineRule="auto"/>
        <w:contextualSpacing/>
        <w:jc w:val="both"/>
        <w:rPr>
          <w:sz w:val="20"/>
          <w:szCs w:val="20"/>
          <w:lang w:val="pl-PL"/>
        </w:rPr>
      </w:pPr>
      <w:r w:rsidRPr="00307F06">
        <w:rPr>
          <w:sz w:val="20"/>
          <w:szCs w:val="20"/>
          <w:lang w:val="pl-PL"/>
        </w:rPr>
        <w:t>Wykonawca przedstawia listę dostępnych poprawek i nowych wersji do zainstalowania dla każdego środowiska technologicznego w cyklach kwartalnych. Zamawiający zawsze może żądać dodatkowego cyklu wykonania poprawek, lecz nie więcej niż jeden raz na kwartał.</w:t>
      </w:r>
    </w:p>
    <w:p w14:paraId="1042CE10" w14:textId="77777777" w:rsidR="00F63FEC" w:rsidRPr="00307F06" w:rsidRDefault="00F63FEC" w:rsidP="00F63FEC">
      <w:pPr>
        <w:widowControl/>
        <w:numPr>
          <w:ilvl w:val="0"/>
          <w:numId w:val="3"/>
        </w:numPr>
        <w:autoSpaceDE/>
        <w:autoSpaceDN/>
        <w:spacing w:before="120" w:after="120" w:line="360" w:lineRule="auto"/>
        <w:contextualSpacing/>
        <w:jc w:val="both"/>
        <w:rPr>
          <w:sz w:val="20"/>
          <w:szCs w:val="20"/>
          <w:lang w:val="pl-PL"/>
        </w:rPr>
      </w:pPr>
      <w:r w:rsidRPr="00307F06">
        <w:rPr>
          <w:sz w:val="20"/>
          <w:szCs w:val="20"/>
          <w:lang w:val="pl-PL"/>
        </w:rPr>
        <w:t xml:space="preserve">Zamawiający w terminie 7 Dni roboczych od dnia dostarczenia listy poprawek do zainstalowania informuje Wykonawcę, które ze zgłoszonych poprawek będą podlegać realizacji. </w:t>
      </w:r>
    </w:p>
    <w:p w14:paraId="6DE7EF36" w14:textId="77777777" w:rsidR="00F63FEC" w:rsidRPr="00307F06" w:rsidRDefault="00F63FEC" w:rsidP="00F63FEC">
      <w:pPr>
        <w:widowControl/>
        <w:numPr>
          <w:ilvl w:val="0"/>
          <w:numId w:val="3"/>
        </w:numPr>
        <w:autoSpaceDE/>
        <w:autoSpaceDN/>
        <w:spacing w:before="120" w:after="120" w:line="360" w:lineRule="auto"/>
        <w:contextualSpacing/>
        <w:jc w:val="both"/>
        <w:rPr>
          <w:sz w:val="20"/>
          <w:szCs w:val="20"/>
          <w:lang w:val="pl-PL"/>
        </w:rPr>
      </w:pPr>
      <w:r w:rsidRPr="00307F06">
        <w:rPr>
          <w:sz w:val="20"/>
          <w:szCs w:val="20"/>
          <w:lang w:val="pl-PL"/>
        </w:rPr>
        <w:t>Wykonawca przeprowadza wdrożenie poprawek podlegających realizacji w terminie 30 Dni roboczych od dnia przekazania zatwierdzenia ich przez Zamawiającego na wszystkich środowiskach. W uzasadnionych przez Wykonawcę przypadkach, termin może zostać wydłużony przez Zamawiającego.</w:t>
      </w:r>
    </w:p>
    <w:p w14:paraId="75D0DBAE" w14:textId="77777777" w:rsidR="00F63FEC" w:rsidRPr="00307F06" w:rsidRDefault="00F63FEC" w:rsidP="00F63FEC">
      <w:pPr>
        <w:widowControl/>
        <w:numPr>
          <w:ilvl w:val="0"/>
          <w:numId w:val="3"/>
        </w:numPr>
        <w:autoSpaceDE/>
        <w:autoSpaceDN/>
        <w:spacing w:before="120" w:after="120" w:line="360" w:lineRule="auto"/>
        <w:contextualSpacing/>
        <w:jc w:val="both"/>
        <w:rPr>
          <w:sz w:val="20"/>
          <w:szCs w:val="20"/>
          <w:lang w:val="pl-PL"/>
        </w:rPr>
      </w:pPr>
      <w:r w:rsidRPr="00307F06">
        <w:rPr>
          <w:sz w:val="20"/>
          <w:szCs w:val="20"/>
          <w:lang w:val="pl-PL"/>
        </w:rPr>
        <w:t>W uzasadnionych przez Wykonawcę przypadkach i po wcześniejszym powiadomieniu Zamawiającego, aktualizacja może zostać wycofana do poprzedniej wersji.</w:t>
      </w:r>
    </w:p>
    <w:p w14:paraId="6888A628" w14:textId="77777777" w:rsidR="00F63FEC" w:rsidRPr="00307F06" w:rsidRDefault="00F63FEC" w:rsidP="00F63FEC">
      <w:pPr>
        <w:widowControl/>
        <w:numPr>
          <w:ilvl w:val="0"/>
          <w:numId w:val="3"/>
        </w:numPr>
        <w:autoSpaceDE/>
        <w:autoSpaceDN/>
        <w:spacing w:before="120" w:after="120" w:line="360" w:lineRule="auto"/>
        <w:contextualSpacing/>
        <w:jc w:val="both"/>
        <w:rPr>
          <w:sz w:val="20"/>
          <w:szCs w:val="20"/>
          <w:lang w:val="pl-PL"/>
        </w:rPr>
      </w:pPr>
      <w:r w:rsidRPr="00307F06">
        <w:rPr>
          <w:sz w:val="20"/>
          <w:szCs w:val="20"/>
          <w:lang w:val="pl-PL"/>
        </w:rPr>
        <w:t>Wykonawca zaktualizuje dokumentację Systemu wyszczególniając aktualnie zainstalowane wersje.</w:t>
      </w:r>
    </w:p>
    <w:p w14:paraId="5D5B47C9" w14:textId="77777777" w:rsidR="00F63FEC" w:rsidRPr="00307F06" w:rsidRDefault="00F63FEC" w:rsidP="00F63FEC">
      <w:pPr>
        <w:widowControl/>
        <w:numPr>
          <w:ilvl w:val="0"/>
          <w:numId w:val="3"/>
        </w:numPr>
        <w:autoSpaceDE/>
        <w:autoSpaceDN/>
        <w:spacing w:before="120" w:after="120" w:line="360" w:lineRule="auto"/>
        <w:contextualSpacing/>
        <w:jc w:val="both"/>
        <w:rPr>
          <w:sz w:val="20"/>
          <w:szCs w:val="20"/>
          <w:lang w:val="pl-PL"/>
        </w:rPr>
      </w:pPr>
      <w:r w:rsidRPr="00307F06">
        <w:rPr>
          <w:sz w:val="20"/>
          <w:szCs w:val="20"/>
          <w:lang w:val="pl-PL"/>
        </w:rPr>
        <w:t>Wykonawca zaktualizuje odpowiednią Dokumentację Systemu.</w:t>
      </w:r>
    </w:p>
    <w:p w14:paraId="11DDE282" w14:textId="77777777" w:rsidR="00F63FEC" w:rsidRPr="00643F06" w:rsidRDefault="00F63FEC" w:rsidP="00F63FEC">
      <w:pPr>
        <w:spacing w:before="120" w:after="120" w:line="360" w:lineRule="auto"/>
        <w:ind w:left="1145"/>
        <w:contextualSpacing/>
        <w:jc w:val="both"/>
        <w:rPr>
          <w:sz w:val="20"/>
          <w:szCs w:val="20"/>
          <w:lang w:val="pl-PL"/>
        </w:rPr>
      </w:pPr>
    </w:p>
    <w:p w14:paraId="08474BB4" w14:textId="77777777" w:rsidR="00F63FEC" w:rsidRPr="00643F06" w:rsidRDefault="00F63FEC" w:rsidP="00F63FEC">
      <w:pPr>
        <w:widowControl/>
        <w:numPr>
          <w:ilvl w:val="1"/>
          <w:numId w:val="2"/>
        </w:numPr>
        <w:tabs>
          <w:tab w:val="num" w:pos="555"/>
        </w:tabs>
        <w:autoSpaceDE/>
        <w:autoSpaceDN/>
        <w:spacing w:before="120" w:after="120" w:line="360" w:lineRule="auto"/>
        <w:contextualSpacing/>
        <w:jc w:val="both"/>
        <w:rPr>
          <w:b/>
          <w:bCs/>
          <w:sz w:val="20"/>
          <w:szCs w:val="20"/>
          <w:lang w:val="pl-PL"/>
        </w:rPr>
      </w:pPr>
      <w:bookmarkStart w:id="3" w:name="_Toc82771194"/>
      <w:bookmarkStart w:id="4" w:name="_Toc84233371"/>
      <w:r w:rsidRPr="00643F06">
        <w:rPr>
          <w:b/>
          <w:bCs/>
          <w:sz w:val="20"/>
          <w:szCs w:val="20"/>
          <w:lang w:val="pl-PL"/>
        </w:rPr>
        <w:t>Backup i odtworzenie systemu</w:t>
      </w:r>
    </w:p>
    <w:p w14:paraId="322FEDE4" w14:textId="77777777" w:rsidR="00F63FEC" w:rsidRPr="00643F06" w:rsidRDefault="00F63FEC" w:rsidP="00F63FEC">
      <w:pPr>
        <w:widowControl/>
        <w:numPr>
          <w:ilvl w:val="1"/>
          <w:numId w:val="7"/>
        </w:numPr>
        <w:autoSpaceDE/>
        <w:autoSpaceDN/>
        <w:spacing w:before="120" w:after="120" w:line="360" w:lineRule="auto"/>
        <w:contextualSpacing/>
        <w:jc w:val="both"/>
        <w:rPr>
          <w:sz w:val="20"/>
          <w:szCs w:val="20"/>
          <w:lang w:val="pl-PL"/>
        </w:rPr>
      </w:pPr>
      <w:r w:rsidRPr="00643F06">
        <w:rPr>
          <w:sz w:val="20"/>
          <w:szCs w:val="20"/>
          <w:lang w:val="pl-PL"/>
        </w:rPr>
        <w:t>Wykonawca jest zobowiązany do opracowania procedury backupu, testowania i wdrożenia mechanizmu backupu i odtworzenia Systemu w ciągu 3 miesięcy od daty zawarcia umowy. Procedura musi zawierać co najmniej:</w:t>
      </w:r>
    </w:p>
    <w:p w14:paraId="73C611D3" w14:textId="77777777" w:rsidR="00F63FEC" w:rsidRPr="00643F06" w:rsidRDefault="00F63FEC" w:rsidP="00F63FEC">
      <w:pPr>
        <w:widowControl/>
        <w:numPr>
          <w:ilvl w:val="2"/>
          <w:numId w:val="7"/>
        </w:numPr>
        <w:autoSpaceDE/>
        <w:autoSpaceDN/>
        <w:spacing w:before="120" w:after="120" w:line="360" w:lineRule="auto"/>
        <w:contextualSpacing/>
        <w:jc w:val="both"/>
        <w:rPr>
          <w:sz w:val="20"/>
          <w:szCs w:val="20"/>
          <w:lang w:val="pl-PL"/>
        </w:rPr>
      </w:pPr>
      <w:r w:rsidRPr="00643F06">
        <w:rPr>
          <w:sz w:val="20"/>
          <w:szCs w:val="20"/>
          <w:lang w:val="pl-PL"/>
        </w:rPr>
        <w:t>cel i zakres procedury,</w:t>
      </w:r>
    </w:p>
    <w:p w14:paraId="10A6CF3B" w14:textId="77777777" w:rsidR="00F63FEC" w:rsidRPr="00643F06" w:rsidRDefault="00F63FEC" w:rsidP="00F63FEC">
      <w:pPr>
        <w:widowControl/>
        <w:numPr>
          <w:ilvl w:val="2"/>
          <w:numId w:val="7"/>
        </w:numPr>
        <w:autoSpaceDE/>
        <w:autoSpaceDN/>
        <w:spacing w:before="120" w:after="120" w:line="360" w:lineRule="auto"/>
        <w:contextualSpacing/>
        <w:jc w:val="both"/>
        <w:rPr>
          <w:sz w:val="20"/>
          <w:szCs w:val="20"/>
          <w:lang w:val="pl-PL"/>
        </w:rPr>
      </w:pPr>
      <w:r w:rsidRPr="00643F06">
        <w:rPr>
          <w:sz w:val="20"/>
          <w:szCs w:val="20"/>
          <w:lang w:val="pl-PL"/>
        </w:rPr>
        <w:lastRenderedPageBreak/>
        <w:t>komponent Systemu,</w:t>
      </w:r>
    </w:p>
    <w:p w14:paraId="6A68BC69" w14:textId="77777777" w:rsidR="00F63FEC" w:rsidRPr="00643F06" w:rsidRDefault="00F63FEC" w:rsidP="00F63FEC">
      <w:pPr>
        <w:widowControl/>
        <w:numPr>
          <w:ilvl w:val="2"/>
          <w:numId w:val="7"/>
        </w:numPr>
        <w:autoSpaceDE/>
        <w:autoSpaceDN/>
        <w:spacing w:before="120" w:after="120" w:line="360" w:lineRule="auto"/>
        <w:contextualSpacing/>
        <w:jc w:val="both"/>
        <w:rPr>
          <w:sz w:val="20"/>
          <w:szCs w:val="20"/>
          <w:lang w:val="pl-PL"/>
        </w:rPr>
      </w:pPr>
      <w:r w:rsidRPr="00643F06">
        <w:rPr>
          <w:sz w:val="20"/>
          <w:szCs w:val="20"/>
          <w:lang w:val="pl-PL"/>
        </w:rPr>
        <w:t>odpowiedzialność,</w:t>
      </w:r>
    </w:p>
    <w:p w14:paraId="4F10E7E7" w14:textId="77777777" w:rsidR="00F63FEC" w:rsidRPr="00643F06" w:rsidRDefault="00F63FEC" w:rsidP="00F63FEC">
      <w:pPr>
        <w:widowControl/>
        <w:numPr>
          <w:ilvl w:val="2"/>
          <w:numId w:val="7"/>
        </w:numPr>
        <w:autoSpaceDE/>
        <w:autoSpaceDN/>
        <w:spacing w:before="120" w:after="120" w:line="360" w:lineRule="auto"/>
        <w:contextualSpacing/>
        <w:jc w:val="both"/>
        <w:rPr>
          <w:sz w:val="20"/>
          <w:szCs w:val="20"/>
          <w:lang w:val="pl-PL"/>
        </w:rPr>
      </w:pPr>
      <w:r w:rsidRPr="00643F06">
        <w:rPr>
          <w:sz w:val="20"/>
          <w:szCs w:val="20"/>
          <w:lang w:val="pl-PL"/>
        </w:rPr>
        <w:t>częstotliwość wykonywania kopii zapasowej,</w:t>
      </w:r>
    </w:p>
    <w:p w14:paraId="569D6800" w14:textId="77777777" w:rsidR="00F63FEC" w:rsidRPr="00643F06" w:rsidRDefault="00F63FEC" w:rsidP="00F63FEC">
      <w:pPr>
        <w:widowControl/>
        <w:numPr>
          <w:ilvl w:val="2"/>
          <w:numId w:val="7"/>
        </w:numPr>
        <w:autoSpaceDE/>
        <w:autoSpaceDN/>
        <w:spacing w:before="120" w:after="120" w:line="360" w:lineRule="auto"/>
        <w:contextualSpacing/>
        <w:jc w:val="both"/>
        <w:rPr>
          <w:sz w:val="20"/>
          <w:szCs w:val="20"/>
          <w:lang w:val="pl-PL"/>
        </w:rPr>
      </w:pPr>
      <w:r w:rsidRPr="00643F06">
        <w:rPr>
          <w:sz w:val="20"/>
          <w:szCs w:val="20"/>
          <w:lang w:val="pl-PL"/>
        </w:rPr>
        <w:t>typ kopii zapasowej,</w:t>
      </w:r>
    </w:p>
    <w:p w14:paraId="6FABB518" w14:textId="77777777" w:rsidR="00F63FEC" w:rsidRPr="00643F06" w:rsidRDefault="00F63FEC" w:rsidP="00F63FEC">
      <w:pPr>
        <w:widowControl/>
        <w:numPr>
          <w:ilvl w:val="2"/>
          <w:numId w:val="7"/>
        </w:numPr>
        <w:autoSpaceDE/>
        <w:autoSpaceDN/>
        <w:spacing w:before="120" w:after="120" w:line="360" w:lineRule="auto"/>
        <w:contextualSpacing/>
        <w:jc w:val="both"/>
        <w:rPr>
          <w:sz w:val="20"/>
          <w:szCs w:val="20"/>
          <w:lang w:val="pl-PL"/>
        </w:rPr>
      </w:pPr>
      <w:r w:rsidRPr="00643F06">
        <w:rPr>
          <w:sz w:val="20"/>
          <w:szCs w:val="20"/>
          <w:lang w:val="pl-PL"/>
        </w:rPr>
        <w:t>przechowywanie kopii zapasowej,</w:t>
      </w:r>
    </w:p>
    <w:p w14:paraId="294F458B" w14:textId="77777777" w:rsidR="00F63FEC" w:rsidRPr="00643F06" w:rsidRDefault="00F63FEC" w:rsidP="00F63FEC">
      <w:pPr>
        <w:widowControl/>
        <w:numPr>
          <w:ilvl w:val="2"/>
          <w:numId w:val="7"/>
        </w:numPr>
        <w:autoSpaceDE/>
        <w:autoSpaceDN/>
        <w:spacing w:before="120" w:after="120" w:line="360" w:lineRule="auto"/>
        <w:contextualSpacing/>
        <w:jc w:val="both"/>
        <w:rPr>
          <w:sz w:val="20"/>
          <w:szCs w:val="20"/>
          <w:lang w:val="pl-PL"/>
        </w:rPr>
      </w:pPr>
      <w:r w:rsidRPr="00643F06">
        <w:rPr>
          <w:sz w:val="20"/>
          <w:szCs w:val="20"/>
          <w:lang w:val="pl-PL"/>
        </w:rPr>
        <w:t>warunki uruchomienia procedury i oczekiwany rezultat jej wykonania,</w:t>
      </w:r>
    </w:p>
    <w:p w14:paraId="612BA7A8" w14:textId="77777777" w:rsidR="00F63FEC" w:rsidRPr="00643F06" w:rsidRDefault="00F63FEC" w:rsidP="00F63FEC">
      <w:pPr>
        <w:widowControl/>
        <w:numPr>
          <w:ilvl w:val="2"/>
          <w:numId w:val="7"/>
        </w:numPr>
        <w:autoSpaceDE/>
        <w:autoSpaceDN/>
        <w:spacing w:before="120" w:after="120" w:line="360" w:lineRule="auto"/>
        <w:contextualSpacing/>
        <w:jc w:val="both"/>
        <w:rPr>
          <w:sz w:val="20"/>
          <w:szCs w:val="20"/>
          <w:lang w:val="pl-PL"/>
        </w:rPr>
      </w:pPr>
      <w:r w:rsidRPr="00643F06">
        <w:rPr>
          <w:sz w:val="20"/>
          <w:szCs w:val="20"/>
          <w:lang w:val="pl-PL"/>
        </w:rPr>
        <w:t>czynności do wykonania w ramach procedury,</w:t>
      </w:r>
    </w:p>
    <w:p w14:paraId="62CBC0C7" w14:textId="77777777" w:rsidR="00F63FEC" w:rsidRPr="00643F06" w:rsidRDefault="00F63FEC" w:rsidP="00F63FEC">
      <w:pPr>
        <w:widowControl/>
        <w:numPr>
          <w:ilvl w:val="2"/>
          <w:numId w:val="7"/>
        </w:numPr>
        <w:autoSpaceDE/>
        <w:autoSpaceDN/>
        <w:spacing w:before="120" w:after="120" w:line="360" w:lineRule="auto"/>
        <w:contextualSpacing/>
        <w:jc w:val="both"/>
        <w:rPr>
          <w:sz w:val="20"/>
          <w:szCs w:val="20"/>
          <w:lang w:val="pl-PL"/>
        </w:rPr>
      </w:pPr>
      <w:r w:rsidRPr="00643F06">
        <w:rPr>
          <w:sz w:val="20"/>
          <w:szCs w:val="20"/>
          <w:lang w:val="pl-PL"/>
        </w:rPr>
        <w:t>procedurę lub instrukcję odtwarzania z kopii bezpieczeństwa.</w:t>
      </w:r>
    </w:p>
    <w:p w14:paraId="3DAF8FF3" w14:textId="77777777" w:rsidR="00F63FEC" w:rsidRPr="00643F06" w:rsidRDefault="00F63FEC" w:rsidP="00F63FEC">
      <w:pPr>
        <w:widowControl/>
        <w:numPr>
          <w:ilvl w:val="1"/>
          <w:numId w:val="7"/>
        </w:numPr>
        <w:autoSpaceDE/>
        <w:autoSpaceDN/>
        <w:spacing w:before="120" w:after="120" w:line="360" w:lineRule="auto"/>
        <w:contextualSpacing/>
        <w:jc w:val="both"/>
        <w:rPr>
          <w:sz w:val="20"/>
          <w:szCs w:val="20"/>
          <w:lang w:val="pl-PL"/>
        </w:rPr>
      </w:pPr>
      <w:r w:rsidRPr="00643F06">
        <w:rPr>
          <w:sz w:val="20"/>
          <w:szCs w:val="20"/>
          <w:lang w:val="pl-PL"/>
        </w:rPr>
        <w:t>Wykonawca jest zobowiązany do aktualizacji procedur backupu i odtworzenia Systemu każdorazowo w przypadku istotnych zmian Sytemu mających wpływ na prawidłowe wykonanie czynności backupu i odtworzenia.</w:t>
      </w:r>
    </w:p>
    <w:p w14:paraId="13322835" w14:textId="77777777" w:rsidR="00F63FEC" w:rsidRPr="00643F06" w:rsidRDefault="00F63FEC" w:rsidP="00F63FEC">
      <w:pPr>
        <w:widowControl/>
        <w:numPr>
          <w:ilvl w:val="1"/>
          <w:numId w:val="7"/>
        </w:numPr>
        <w:autoSpaceDE/>
        <w:autoSpaceDN/>
        <w:spacing w:before="120" w:after="120" w:line="360" w:lineRule="auto"/>
        <w:contextualSpacing/>
        <w:jc w:val="both"/>
        <w:rPr>
          <w:sz w:val="20"/>
          <w:szCs w:val="20"/>
          <w:lang w:val="pl-PL"/>
        </w:rPr>
      </w:pPr>
      <w:r w:rsidRPr="00643F06">
        <w:rPr>
          <w:sz w:val="20"/>
          <w:szCs w:val="20"/>
          <w:lang w:val="pl-PL"/>
        </w:rPr>
        <w:t>Wykonawca jest zobowiązany do opracowania procedur backupu/odtworzenia z wykorzystaniem oprogramowania do backupu posiadanego przez Zamawiającego. Zamawiający zastrzega możliwość zmiany oprogramowania do backupu, w takim przypadku Wykonawca jest zobowiązany w ciągu 90 dni, od przekazania informacji o zmianie oprogramowania, do aktualizacji procedury testowania i wdrożenia mechanizmu backupu.</w:t>
      </w:r>
    </w:p>
    <w:p w14:paraId="063D454F" w14:textId="77777777" w:rsidR="00F63FEC" w:rsidRPr="00643F06" w:rsidRDefault="00F63FEC" w:rsidP="00F63FEC">
      <w:pPr>
        <w:widowControl/>
        <w:numPr>
          <w:ilvl w:val="1"/>
          <w:numId w:val="7"/>
        </w:numPr>
        <w:autoSpaceDE/>
        <w:autoSpaceDN/>
        <w:spacing w:before="120" w:after="120" w:line="360" w:lineRule="auto"/>
        <w:contextualSpacing/>
        <w:jc w:val="both"/>
        <w:rPr>
          <w:sz w:val="20"/>
          <w:szCs w:val="20"/>
          <w:lang w:val="pl-PL"/>
        </w:rPr>
      </w:pPr>
      <w:r w:rsidRPr="00643F06">
        <w:rPr>
          <w:sz w:val="20"/>
          <w:szCs w:val="20"/>
          <w:lang w:val="pl-PL"/>
        </w:rPr>
        <w:t>Odtworzenie Systemu i przywrócenie do pełnej funkcjonalności w tym po Katastrofie (pod pojęciem Katastrofy Zamawiający rozumie uszkodzenie lub zniszczenie komponentów istniejącej Infrastruktury systemowej, kiedy do przywrócenia sprawności Systemu niezbędne są działania związane z odtwarzaniem zniszczonych zasobów sprzętowych i danych w zakresie związanym z Systemem. Wykonawca nie jest zobowiązany do dostarczenia nowej Infrastruktury sprzętowej).</w:t>
      </w:r>
    </w:p>
    <w:p w14:paraId="7798A92F" w14:textId="77777777" w:rsidR="00F63FEC" w:rsidRPr="00643F06" w:rsidRDefault="00F63FEC" w:rsidP="00F63FEC">
      <w:pPr>
        <w:spacing w:before="120" w:after="120" w:line="360" w:lineRule="auto"/>
        <w:ind w:left="360"/>
        <w:contextualSpacing/>
        <w:jc w:val="both"/>
        <w:rPr>
          <w:b/>
          <w:bCs/>
          <w:sz w:val="20"/>
          <w:szCs w:val="20"/>
          <w:lang w:val="pl-PL"/>
        </w:rPr>
      </w:pPr>
    </w:p>
    <w:p w14:paraId="369F66D6" w14:textId="77777777" w:rsidR="00F63FEC" w:rsidRPr="00643F06" w:rsidRDefault="00F63FEC" w:rsidP="00F63FEC">
      <w:pPr>
        <w:widowControl/>
        <w:numPr>
          <w:ilvl w:val="1"/>
          <w:numId w:val="2"/>
        </w:numPr>
        <w:tabs>
          <w:tab w:val="num" w:pos="555"/>
        </w:tabs>
        <w:autoSpaceDE/>
        <w:autoSpaceDN/>
        <w:spacing w:before="120" w:after="120" w:line="360" w:lineRule="auto"/>
        <w:contextualSpacing/>
        <w:jc w:val="both"/>
        <w:rPr>
          <w:b/>
          <w:bCs/>
          <w:sz w:val="20"/>
          <w:szCs w:val="20"/>
          <w:lang w:val="pl-PL"/>
        </w:rPr>
      </w:pPr>
      <w:r w:rsidRPr="00643F06">
        <w:rPr>
          <w:b/>
          <w:bCs/>
          <w:sz w:val="20"/>
          <w:szCs w:val="20"/>
          <w:lang w:val="pl-PL"/>
        </w:rPr>
        <w:t>Monitoring</w:t>
      </w:r>
    </w:p>
    <w:p w14:paraId="1C38F5D6" w14:textId="77777777" w:rsidR="00F63FEC" w:rsidRPr="00643F06" w:rsidRDefault="00F63FEC" w:rsidP="00F63FEC">
      <w:pPr>
        <w:spacing w:before="120" w:after="120" w:line="360" w:lineRule="auto"/>
        <w:ind w:left="360"/>
        <w:contextualSpacing/>
        <w:jc w:val="both"/>
        <w:rPr>
          <w:sz w:val="20"/>
          <w:szCs w:val="20"/>
          <w:lang w:val="pl-PL"/>
        </w:rPr>
      </w:pPr>
      <w:r w:rsidRPr="00643F06">
        <w:rPr>
          <w:sz w:val="20"/>
          <w:szCs w:val="20"/>
          <w:lang w:val="pl-PL"/>
        </w:rPr>
        <w:t xml:space="preserve">Wykonawca świadczy usługę wsparcia technicznego w zakresie monitorowania działania systemu: </w:t>
      </w:r>
    </w:p>
    <w:p w14:paraId="503BE144" w14:textId="77777777" w:rsidR="00F63FEC" w:rsidRPr="00643F06" w:rsidRDefault="00F63FEC" w:rsidP="00F63FEC">
      <w:pPr>
        <w:spacing w:before="120" w:after="120" w:line="360" w:lineRule="auto"/>
        <w:ind w:left="360"/>
        <w:contextualSpacing/>
        <w:jc w:val="both"/>
        <w:rPr>
          <w:sz w:val="20"/>
          <w:szCs w:val="20"/>
          <w:lang w:val="pl-PL"/>
        </w:rPr>
      </w:pPr>
    </w:p>
    <w:p w14:paraId="243DD555" w14:textId="77777777" w:rsidR="00F63FEC" w:rsidRPr="00643F06" w:rsidRDefault="00F63FEC" w:rsidP="00F63FEC">
      <w:pPr>
        <w:widowControl/>
        <w:numPr>
          <w:ilvl w:val="0"/>
          <w:numId w:val="8"/>
        </w:numPr>
        <w:autoSpaceDE/>
        <w:autoSpaceDN/>
        <w:spacing w:before="120" w:after="120" w:line="360" w:lineRule="auto"/>
        <w:contextualSpacing/>
        <w:jc w:val="both"/>
        <w:rPr>
          <w:sz w:val="20"/>
          <w:szCs w:val="20"/>
          <w:lang w:val="pl-PL"/>
        </w:rPr>
      </w:pPr>
      <w:r w:rsidRPr="00643F06">
        <w:rPr>
          <w:sz w:val="20"/>
          <w:szCs w:val="20"/>
          <w:lang w:val="pl-PL"/>
        </w:rPr>
        <w:t xml:space="preserve">Wykonawca zobowiązany jest do utrzymania dostępności Systemu (rozumianą jako czas działania Systemu bez Awarii i Błędu krytycznego określonych w Załączniku nr 3 do Umowy) na poziomie co najmniej 98% w miesiącu kalendarzowym, z wyłączeniem ograniczeń dostępności usługi, o których mowa w § 2 ust. 4 Umowy. </w:t>
      </w:r>
    </w:p>
    <w:p w14:paraId="732DD95F" w14:textId="77777777" w:rsidR="00F63FEC" w:rsidRPr="00643F06" w:rsidRDefault="00F63FEC" w:rsidP="00F63FEC">
      <w:pPr>
        <w:spacing w:before="120" w:after="120" w:line="360" w:lineRule="auto"/>
        <w:ind w:left="360"/>
        <w:contextualSpacing/>
        <w:jc w:val="both"/>
        <w:rPr>
          <w:sz w:val="20"/>
          <w:szCs w:val="20"/>
          <w:lang w:val="pl-PL"/>
        </w:rPr>
      </w:pPr>
      <w:r w:rsidRPr="00643F06">
        <w:rPr>
          <w:sz w:val="20"/>
          <w:szCs w:val="20"/>
          <w:lang w:val="pl-PL"/>
        </w:rPr>
        <w:t>Kalendarz dostępności: dla Systemu - 24 godziny na dzień, 7 dni w tygodniu, 365 dni w roku względnie (366 dni w roku przestępnym).</w:t>
      </w:r>
    </w:p>
    <w:p w14:paraId="40F8F3E5" w14:textId="77777777" w:rsidR="00F63FEC" w:rsidRPr="00643F06" w:rsidRDefault="00F63FEC" w:rsidP="00F63FEC">
      <w:pPr>
        <w:widowControl/>
        <w:numPr>
          <w:ilvl w:val="0"/>
          <w:numId w:val="8"/>
        </w:numPr>
        <w:autoSpaceDE/>
        <w:autoSpaceDN/>
        <w:spacing w:before="120" w:after="120" w:line="360" w:lineRule="auto"/>
        <w:contextualSpacing/>
        <w:jc w:val="both"/>
        <w:rPr>
          <w:sz w:val="20"/>
          <w:szCs w:val="20"/>
          <w:lang w:val="pl-PL"/>
        </w:rPr>
      </w:pPr>
      <w:r w:rsidRPr="00643F06">
        <w:rPr>
          <w:sz w:val="20"/>
          <w:szCs w:val="20"/>
          <w:lang w:val="pl-PL"/>
        </w:rPr>
        <w:t>Do gwarantowanego poziomu dostępności Systemu nie jest wliczana jego niedostępność wynikająca z przyczyn leżących po stronie Zamawiającego polegających na zatrzymaniu lub zakłóceniu pracy Systemu spowodowanych działaniami Zamawiającego wynikającymi z eksploatacji Infrastruktury technicznej lub awarią Infrastruktury technicznej, w tym awarią łączy teletransmisyjnych, awarią sprzętu komputerowego, awarią zasilania lub brakiem danych niezbędnych do odtworzenia Systemu</w:t>
      </w:r>
      <w:r w:rsidRPr="00643F06">
        <w:rPr>
          <w:i/>
          <w:iCs/>
          <w:sz w:val="20"/>
          <w:szCs w:val="20"/>
          <w:lang w:val="pl-PL"/>
        </w:rPr>
        <w:t>.</w:t>
      </w:r>
    </w:p>
    <w:p w14:paraId="29B15EB3" w14:textId="77777777" w:rsidR="00F63FEC" w:rsidRPr="00643F06" w:rsidRDefault="00F63FEC" w:rsidP="00F63FEC">
      <w:pPr>
        <w:spacing w:before="120" w:after="120" w:line="360" w:lineRule="auto"/>
        <w:ind w:left="360"/>
        <w:contextualSpacing/>
        <w:jc w:val="both"/>
        <w:rPr>
          <w:sz w:val="20"/>
          <w:szCs w:val="20"/>
          <w:lang w:val="pl-PL"/>
        </w:rPr>
      </w:pPr>
      <w:r w:rsidRPr="00643F06">
        <w:rPr>
          <w:sz w:val="20"/>
          <w:szCs w:val="20"/>
          <w:lang w:val="pl-PL"/>
        </w:rPr>
        <w:t>Poziom dostępności Systemu obliczany jest wg wzoru:</w:t>
      </w:r>
    </w:p>
    <w:p w14:paraId="148ACFF2" w14:textId="77777777" w:rsidR="00F63FEC" w:rsidRPr="00643F06" w:rsidRDefault="00F63FEC" w:rsidP="00F63FEC">
      <w:pPr>
        <w:spacing w:before="120" w:after="120" w:line="360" w:lineRule="auto"/>
        <w:ind w:left="360"/>
        <w:contextualSpacing/>
        <w:jc w:val="both"/>
        <w:rPr>
          <w:sz w:val="20"/>
          <w:szCs w:val="20"/>
          <w:lang w:val="pl-PL"/>
        </w:rPr>
      </w:pPr>
      <w:r w:rsidRPr="00643F06">
        <w:rPr>
          <w:sz w:val="20"/>
          <w:szCs w:val="20"/>
          <w:lang w:val="pl-PL"/>
        </w:rPr>
        <w:t>(TD – Σ TN) / TD*100% [%]</w:t>
      </w:r>
    </w:p>
    <w:p w14:paraId="2C58455E" w14:textId="77777777" w:rsidR="00F63FEC" w:rsidRPr="00643F06" w:rsidRDefault="00F63FEC" w:rsidP="00F63FEC">
      <w:pPr>
        <w:spacing w:before="120" w:after="120" w:line="360" w:lineRule="auto"/>
        <w:ind w:left="360"/>
        <w:contextualSpacing/>
        <w:jc w:val="both"/>
        <w:rPr>
          <w:sz w:val="20"/>
          <w:szCs w:val="20"/>
          <w:lang w:val="pl-PL"/>
        </w:rPr>
      </w:pPr>
      <w:r w:rsidRPr="00643F06">
        <w:rPr>
          <w:sz w:val="20"/>
          <w:szCs w:val="20"/>
          <w:lang w:val="pl-PL"/>
        </w:rPr>
        <w:lastRenderedPageBreak/>
        <w:t>gdzie:</w:t>
      </w:r>
    </w:p>
    <w:p w14:paraId="5169E171" w14:textId="77777777" w:rsidR="00F63FEC" w:rsidRPr="00643F06" w:rsidRDefault="00F63FEC" w:rsidP="00F63FEC">
      <w:pPr>
        <w:spacing w:before="120" w:after="120" w:line="360" w:lineRule="auto"/>
        <w:ind w:left="360"/>
        <w:contextualSpacing/>
        <w:jc w:val="both"/>
        <w:rPr>
          <w:sz w:val="20"/>
          <w:szCs w:val="20"/>
          <w:lang w:val="pl-PL"/>
        </w:rPr>
      </w:pPr>
      <w:r w:rsidRPr="00643F06">
        <w:rPr>
          <w:sz w:val="20"/>
          <w:szCs w:val="20"/>
          <w:lang w:val="pl-PL"/>
        </w:rPr>
        <w:t xml:space="preserve">TD – określony czas dostępności Systemu w okresie miesiąca kalendarzowego wynikający z Kalendarza dostępności Systemu po odjęciu uzgodnionych ograniczeń dostępności usługi (okien serwisowych) oraz niedostępności wynikających z przyczyn leżących po stronie Zamawiającego,  </w:t>
      </w:r>
    </w:p>
    <w:p w14:paraId="65FA9207" w14:textId="77777777" w:rsidR="00F63FEC" w:rsidRPr="00643F06" w:rsidRDefault="00F63FEC" w:rsidP="00F63FEC">
      <w:pPr>
        <w:spacing w:before="120" w:after="120" w:line="360" w:lineRule="auto"/>
        <w:ind w:left="360"/>
        <w:contextualSpacing/>
        <w:jc w:val="both"/>
        <w:rPr>
          <w:sz w:val="20"/>
          <w:szCs w:val="20"/>
          <w:lang w:val="pl-PL"/>
        </w:rPr>
      </w:pPr>
      <w:r w:rsidRPr="00643F06">
        <w:rPr>
          <w:sz w:val="20"/>
          <w:szCs w:val="20"/>
          <w:lang w:val="pl-PL"/>
        </w:rPr>
        <w:t>Σ TN – suma czasów niedostępności Systemu w okresie miesiąca kalendarzowego, gdzie czasem niedostępności Systemu jest czas, w którym w Systemie występuje Błąd w kategorii: Awaria lub Błąd krytyczny.</w:t>
      </w:r>
    </w:p>
    <w:p w14:paraId="58C0F88C" w14:textId="77777777" w:rsidR="00F63FEC" w:rsidRPr="00643F06" w:rsidRDefault="00F63FEC" w:rsidP="00F63FEC">
      <w:pPr>
        <w:widowControl/>
        <w:numPr>
          <w:ilvl w:val="0"/>
          <w:numId w:val="8"/>
        </w:numPr>
        <w:autoSpaceDE/>
        <w:autoSpaceDN/>
        <w:spacing w:before="120" w:after="120" w:line="360" w:lineRule="auto"/>
        <w:contextualSpacing/>
        <w:jc w:val="both"/>
        <w:rPr>
          <w:sz w:val="20"/>
          <w:szCs w:val="20"/>
          <w:lang w:val="pl-PL"/>
        </w:rPr>
      </w:pPr>
      <w:r w:rsidRPr="00643F06">
        <w:rPr>
          <w:sz w:val="20"/>
          <w:szCs w:val="20"/>
          <w:lang w:val="pl-PL"/>
        </w:rPr>
        <w:t xml:space="preserve">Monitoring ciągłości działania Systemu 24 godziny na dobę w celu szybkiego wykrywania i reagowania na Awarie i Błędy krytyczne. Zamawiający udostępni Wykonawcy system monitoringu </w:t>
      </w:r>
      <w:proofErr w:type="spellStart"/>
      <w:r w:rsidRPr="00643F06">
        <w:rPr>
          <w:sz w:val="20"/>
          <w:szCs w:val="20"/>
          <w:lang w:val="pl-PL"/>
        </w:rPr>
        <w:t>Zabbix</w:t>
      </w:r>
      <w:proofErr w:type="spellEnd"/>
      <w:r w:rsidRPr="00643F06">
        <w:rPr>
          <w:sz w:val="20"/>
          <w:szCs w:val="20"/>
          <w:lang w:val="pl-PL"/>
        </w:rPr>
        <w:t xml:space="preserve"> oraz </w:t>
      </w:r>
      <w:proofErr w:type="spellStart"/>
      <w:r w:rsidRPr="00643F06">
        <w:rPr>
          <w:sz w:val="20"/>
          <w:szCs w:val="20"/>
          <w:lang w:val="pl-PL"/>
        </w:rPr>
        <w:t>Dynatrace</w:t>
      </w:r>
      <w:proofErr w:type="spellEnd"/>
      <w:r w:rsidRPr="00643F06">
        <w:rPr>
          <w:sz w:val="20"/>
          <w:szCs w:val="20"/>
          <w:lang w:val="pl-PL"/>
        </w:rPr>
        <w:t xml:space="preserve"> i dopuści ich odpowiednią konfigurację w zakresie monitorowania komponentów Systemu. (Zamawiający zastrzega prawo zmiany systemu monitorowania z uprzedzeniem wykonawcy 3 miesiące przed tym faktem.) </w:t>
      </w:r>
    </w:p>
    <w:p w14:paraId="7E0C032C" w14:textId="77777777" w:rsidR="00F63FEC" w:rsidRPr="00643F06" w:rsidRDefault="00F63FEC" w:rsidP="00F63FEC">
      <w:pPr>
        <w:widowControl/>
        <w:numPr>
          <w:ilvl w:val="0"/>
          <w:numId w:val="8"/>
        </w:numPr>
        <w:autoSpaceDE/>
        <w:autoSpaceDN/>
        <w:spacing w:before="120" w:after="120" w:line="360" w:lineRule="auto"/>
        <w:contextualSpacing/>
        <w:jc w:val="both"/>
        <w:rPr>
          <w:sz w:val="20"/>
          <w:szCs w:val="20"/>
          <w:lang w:val="pl-PL"/>
        </w:rPr>
      </w:pPr>
      <w:r w:rsidRPr="00643F06">
        <w:rPr>
          <w:sz w:val="20"/>
          <w:szCs w:val="20"/>
          <w:lang w:val="pl-PL"/>
        </w:rPr>
        <w:t xml:space="preserve">Dostępność Systemu będzie mierzona i rozliczana przy pomocy usługi monitorowania dostępności Systemu, dostarczonej przez podmiot trzeci niezależny od Zamawiającego </w:t>
      </w:r>
      <w:r w:rsidRPr="00643F06">
        <w:rPr>
          <w:sz w:val="20"/>
          <w:szCs w:val="20"/>
          <w:lang w:val="pl-PL"/>
        </w:rPr>
        <w:br/>
        <w:t>i Wykonawcy. Zamawiający samodzielnie dokona wyboru usługi, o której mowa w zdaniu pierwszym. Koszt usługi monitorowania ponosi Zamawiający.</w:t>
      </w:r>
    </w:p>
    <w:p w14:paraId="2DE2B9E7" w14:textId="77777777" w:rsidR="00F63FEC" w:rsidRPr="00643F06" w:rsidRDefault="00F63FEC" w:rsidP="00F63FEC">
      <w:pPr>
        <w:widowControl/>
        <w:numPr>
          <w:ilvl w:val="0"/>
          <w:numId w:val="8"/>
        </w:numPr>
        <w:autoSpaceDE/>
        <w:autoSpaceDN/>
        <w:spacing w:before="120" w:after="120" w:line="360" w:lineRule="auto"/>
        <w:contextualSpacing/>
        <w:jc w:val="both"/>
        <w:rPr>
          <w:sz w:val="20"/>
          <w:szCs w:val="20"/>
          <w:lang w:val="pl-PL"/>
        </w:rPr>
      </w:pPr>
      <w:r w:rsidRPr="00643F06">
        <w:rPr>
          <w:sz w:val="20"/>
          <w:szCs w:val="20"/>
          <w:lang w:val="pl-PL"/>
        </w:rPr>
        <w:t xml:space="preserve">Wykonawca zobowiązany jest w ciągu 90 dni od podpisania Umowy oprogramować skrypt, który pozwoli usłudze monitorującej na logowania i otwierania wskazanych podsystemów Systemu wystawionych w sieci Internet.  W przypadku niedostępności wykazanej w monitoringu, </w:t>
      </w:r>
      <w:r w:rsidRPr="00643F06">
        <w:rPr>
          <w:sz w:val="20"/>
          <w:szCs w:val="20"/>
          <w:lang w:val="pl-PL"/>
        </w:rPr>
        <w:br/>
        <w:t>a niezależnej od Wykonawcy Wykonawca nie ponosi odpowiedzialności za niedostępność, ale zobowiązany jest wskazać przyczyny tej niedostępności, wykazać prawidłowe działanie Systemu. Wykonawca wskaże adres mailowy na który będą wysyłane powiadomienia.</w:t>
      </w:r>
    </w:p>
    <w:p w14:paraId="6E02A3C3" w14:textId="77777777" w:rsidR="00F63FEC" w:rsidRPr="00643F06" w:rsidRDefault="00F63FEC" w:rsidP="00F63FEC">
      <w:pPr>
        <w:widowControl/>
        <w:numPr>
          <w:ilvl w:val="0"/>
          <w:numId w:val="8"/>
        </w:numPr>
        <w:autoSpaceDE/>
        <w:autoSpaceDN/>
        <w:spacing w:before="120" w:after="120" w:line="360" w:lineRule="auto"/>
        <w:contextualSpacing/>
        <w:jc w:val="both"/>
        <w:rPr>
          <w:sz w:val="20"/>
          <w:szCs w:val="20"/>
          <w:lang w:val="pl-PL"/>
        </w:rPr>
      </w:pPr>
      <w:r w:rsidRPr="00643F06">
        <w:rPr>
          <w:sz w:val="20"/>
          <w:szCs w:val="20"/>
          <w:lang w:val="pl-PL"/>
        </w:rPr>
        <w:t xml:space="preserve">Lista komponentów, które będą monitorowane i za pomocą którego narzędzia, zostaną ustalone pomiędzy Stronami na spotkaniu inicjującym lub w toku dalszych ustaleń w trakcie realizacji Umowy. </w:t>
      </w:r>
    </w:p>
    <w:p w14:paraId="76516FAA" w14:textId="77777777" w:rsidR="00F63FEC" w:rsidRPr="00643F06" w:rsidRDefault="00F63FEC" w:rsidP="00F63FEC">
      <w:pPr>
        <w:widowControl/>
        <w:numPr>
          <w:ilvl w:val="0"/>
          <w:numId w:val="8"/>
        </w:numPr>
        <w:autoSpaceDE/>
        <w:autoSpaceDN/>
        <w:spacing w:before="120" w:after="120" w:line="360" w:lineRule="auto"/>
        <w:contextualSpacing/>
        <w:jc w:val="both"/>
        <w:rPr>
          <w:sz w:val="20"/>
          <w:szCs w:val="20"/>
          <w:lang w:val="pl-PL"/>
        </w:rPr>
      </w:pPr>
      <w:r w:rsidRPr="00643F06">
        <w:rPr>
          <w:sz w:val="20"/>
          <w:szCs w:val="20"/>
          <w:lang w:val="pl-PL"/>
        </w:rPr>
        <w:t>Zamawiający zastrzega sobie prawo do instalowania w systemach operacyjnych Systemu dodatkowych komponentów monitorujących lub zarządzających (np. agent monitorujący sesje logowania, agent oprogramowania APM) po wcześniejszym poinformowaniu Wykonawcy. Instalacji dokonuje Zamawiający lub Wykonawca w zależności od ustaleń pomiędzy stronami. Komponenty zainstalowane w tym trybie nie podlegają utrzymaniu przez Wykonawcę.</w:t>
      </w:r>
    </w:p>
    <w:p w14:paraId="2D35C877" w14:textId="77777777" w:rsidR="00F63FEC" w:rsidRPr="00643F06" w:rsidRDefault="00F63FEC" w:rsidP="00F63FEC">
      <w:pPr>
        <w:widowControl/>
        <w:numPr>
          <w:ilvl w:val="0"/>
          <w:numId w:val="8"/>
        </w:numPr>
        <w:autoSpaceDE/>
        <w:autoSpaceDN/>
        <w:spacing w:before="120" w:after="120" w:line="360" w:lineRule="auto"/>
        <w:contextualSpacing/>
        <w:jc w:val="both"/>
        <w:rPr>
          <w:sz w:val="20"/>
          <w:szCs w:val="20"/>
          <w:lang w:val="pl-PL"/>
        </w:rPr>
      </w:pPr>
      <w:r w:rsidRPr="00643F06">
        <w:rPr>
          <w:sz w:val="20"/>
          <w:szCs w:val="20"/>
          <w:lang w:val="pl-PL"/>
        </w:rPr>
        <w:t xml:space="preserve">Monitorowanie wszystkich certyfikatów SSL wykorzystywanych w Systemie pod kątem ich ważności i informowanie Zamawiającego o wygaśnięciu 90 dni przed datą wygaśnięcia. W przypadku wygaśnięcia certyfikatu bez poinformowania Zamawiającego w ww. terminie, zdarzenie będzie odnotowane jako Błąd Krytyczny od momentu wygaśnięcia certyfikatu. </w:t>
      </w:r>
    </w:p>
    <w:p w14:paraId="035852E1" w14:textId="77777777" w:rsidR="00F63FEC" w:rsidRPr="00643F06" w:rsidRDefault="00F63FEC" w:rsidP="00F63FEC">
      <w:pPr>
        <w:widowControl/>
        <w:numPr>
          <w:ilvl w:val="0"/>
          <w:numId w:val="8"/>
        </w:numPr>
        <w:autoSpaceDE/>
        <w:autoSpaceDN/>
        <w:spacing w:before="120" w:after="120" w:line="360" w:lineRule="auto"/>
        <w:contextualSpacing/>
        <w:jc w:val="both"/>
        <w:rPr>
          <w:sz w:val="20"/>
          <w:szCs w:val="20"/>
          <w:lang w:val="pl-PL"/>
        </w:rPr>
      </w:pPr>
      <w:r w:rsidRPr="00643F06">
        <w:rPr>
          <w:sz w:val="20"/>
          <w:szCs w:val="20"/>
          <w:lang w:val="pl-PL"/>
        </w:rPr>
        <w:t>Wymiarowanie Systemu i przygotowywanie rekomendacji w celu uniknięcia spadku wydajności (w tym zakresie optymalizacji miejsca na Infrastrukturze centralnej Zamawiającego) oraz Błędów i Awarii, które Wykonawca uwzględnia w raporcie</w:t>
      </w:r>
    </w:p>
    <w:p w14:paraId="6E702673" w14:textId="77777777" w:rsidR="00F63FEC" w:rsidRPr="00643F06" w:rsidRDefault="00F63FEC" w:rsidP="00F63FEC">
      <w:pPr>
        <w:widowControl/>
        <w:numPr>
          <w:ilvl w:val="0"/>
          <w:numId w:val="8"/>
        </w:numPr>
        <w:autoSpaceDE/>
        <w:autoSpaceDN/>
        <w:spacing w:before="120" w:after="120" w:line="360" w:lineRule="auto"/>
        <w:contextualSpacing/>
        <w:jc w:val="both"/>
        <w:rPr>
          <w:sz w:val="20"/>
          <w:szCs w:val="20"/>
          <w:lang w:val="pl-PL"/>
        </w:rPr>
      </w:pPr>
      <w:r w:rsidRPr="00643F06">
        <w:rPr>
          <w:sz w:val="20"/>
          <w:szCs w:val="20"/>
          <w:lang w:val="pl-PL"/>
        </w:rPr>
        <w:t xml:space="preserve">Wykonawca zobowiązany jest przedstawiać do 10 dnia następnego miesiąca </w:t>
      </w:r>
      <w:r w:rsidRPr="00643F06">
        <w:rPr>
          <w:i/>
          <w:sz w:val="20"/>
          <w:szCs w:val="20"/>
          <w:lang w:val="pl-PL"/>
        </w:rPr>
        <w:t>Raport z monitorowania Systemu</w:t>
      </w:r>
      <w:r w:rsidRPr="00643F06">
        <w:rPr>
          <w:sz w:val="20"/>
          <w:szCs w:val="20"/>
          <w:lang w:val="pl-PL"/>
        </w:rPr>
        <w:t xml:space="preserve"> zgodny ze wzorem ustalonym między Stronami na spotkaniu inicjującym lub w toku dalszych ustaleń w trakcie realizacji Umowy. Raport z monitorowania Systemu powinien zawierać, co najmniej:</w:t>
      </w:r>
    </w:p>
    <w:p w14:paraId="5F800A21" w14:textId="77777777" w:rsidR="00F63FEC" w:rsidRPr="00643F06" w:rsidRDefault="00F63FEC" w:rsidP="00F63FEC">
      <w:pPr>
        <w:widowControl/>
        <w:numPr>
          <w:ilvl w:val="1"/>
          <w:numId w:val="8"/>
        </w:numPr>
        <w:autoSpaceDE/>
        <w:autoSpaceDN/>
        <w:spacing w:before="120" w:after="120" w:line="360" w:lineRule="auto"/>
        <w:contextualSpacing/>
        <w:jc w:val="both"/>
        <w:rPr>
          <w:sz w:val="20"/>
          <w:szCs w:val="20"/>
          <w:lang w:val="pl-PL"/>
        </w:rPr>
      </w:pPr>
      <w:r w:rsidRPr="00643F06">
        <w:rPr>
          <w:sz w:val="20"/>
          <w:szCs w:val="20"/>
          <w:lang w:val="pl-PL"/>
        </w:rPr>
        <w:lastRenderedPageBreak/>
        <w:t>okres raportowania,</w:t>
      </w:r>
    </w:p>
    <w:p w14:paraId="4E1173AC" w14:textId="77777777" w:rsidR="00F63FEC" w:rsidRPr="00643F06" w:rsidRDefault="00F63FEC" w:rsidP="00F63FEC">
      <w:pPr>
        <w:widowControl/>
        <w:numPr>
          <w:ilvl w:val="1"/>
          <w:numId w:val="8"/>
        </w:numPr>
        <w:autoSpaceDE/>
        <w:autoSpaceDN/>
        <w:spacing w:before="120" w:after="120" w:line="360" w:lineRule="auto"/>
        <w:contextualSpacing/>
        <w:jc w:val="both"/>
        <w:rPr>
          <w:sz w:val="20"/>
          <w:szCs w:val="20"/>
          <w:lang w:val="pl-PL"/>
        </w:rPr>
      </w:pPr>
      <w:r w:rsidRPr="00643F06">
        <w:rPr>
          <w:sz w:val="20"/>
          <w:szCs w:val="20"/>
          <w:lang w:val="pl-PL"/>
        </w:rPr>
        <w:t>monitorowany komponent Systemu,</w:t>
      </w:r>
    </w:p>
    <w:p w14:paraId="0E8F659A" w14:textId="77777777" w:rsidR="00F63FEC" w:rsidRPr="00643F06" w:rsidRDefault="00F63FEC" w:rsidP="00F63FEC">
      <w:pPr>
        <w:widowControl/>
        <w:numPr>
          <w:ilvl w:val="1"/>
          <w:numId w:val="8"/>
        </w:numPr>
        <w:autoSpaceDE/>
        <w:autoSpaceDN/>
        <w:spacing w:before="120" w:after="120" w:line="360" w:lineRule="auto"/>
        <w:contextualSpacing/>
        <w:jc w:val="both"/>
        <w:rPr>
          <w:sz w:val="20"/>
          <w:szCs w:val="20"/>
          <w:lang w:val="pl-PL"/>
        </w:rPr>
      </w:pPr>
      <w:r w:rsidRPr="00643F06">
        <w:rPr>
          <w:sz w:val="20"/>
          <w:szCs w:val="20"/>
          <w:lang w:val="pl-PL"/>
        </w:rPr>
        <w:t>czas niedostępności/nieprawidłowego działania dla każdego wystąpienia takiego zdarzenia,</w:t>
      </w:r>
    </w:p>
    <w:p w14:paraId="2E398FCD" w14:textId="77777777" w:rsidR="00F63FEC" w:rsidRPr="00643F06" w:rsidRDefault="00F63FEC" w:rsidP="00F63FEC">
      <w:pPr>
        <w:widowControl/>
        <w:numPr>
          <w:ilvl w:val="1"/>
          <w:numId w:val="8"/>
        </w:numPr>
        <w:autoSpaceDE/>
        <w:autoSpaceDN/>
        <w:spacing w:before="120" w:after="120" w:line="360" w:lineRule="auto"/>
        <w:contextualSpacing/>
        <w:jc w:val="both"/>
        <w:rPr>
          <w:sz w:val="20"/>
          <w:szCs w:val="20"/>
          <w:lang w:val="pl-PL"/>
        </w:rPr>
      </w:pPr>
      <w:r w:rsidRPr="00643F06">
        <w:rPr>
          <w:sz w:val="20"/>
          <w:szCs w:val="20"/>
          <w:lang w:val="pl-PL"/>
        </w:rPr>
        <w:t>odniesienie do zgłoszenia w systemie zgłoszeniowym,</w:t>
      </w:r>
    </w:p>
    <w:p w14:paraId="714E708E" w14:textId="77777777" w:rsidR="00F63FEC" w:rsidRPr="00643F06" w:rsidRDefault="00F63FEC" w:rsidP="00F63FEC">
      <w:pPr>
        <w:widowControl/>
        <w:numPr>
          <w:ilvl w:val="1"/>
          <w:numId w:val="8"/>
        </w:numPr>
        <w:autoSpaceDE/>
        <w:autoSpaceDN/>
        <w:spacing w:before="120" w:after="120" w:line="360" w:lineRule="auto"/>
        <w:contextualSpacing/>
        <w:jc w:val="both"/>
        <w:rPr>
          <w:bCs/>
          <w:sz w:val="20"/>
          <w:szCs w:val="20"/>
          <w:lang w:val="pl-PL"/>
        </w:rPr>
      </w:pPr>
      <w:r w:rsidRPr="00643F06">
        <w:rPr>
          <w:bCs/>
          <w:sz w:val="20"/>
          <w:szCs w:val="20"/>
          <w:lang w:val="pl-PL"/>
        </w:rPr>
        <w:t>klasyfikacja Błędu,</w:t>
      </w:r>
    </w:p>
    <w:p w14:paraId="6940E38E" w14:textId="77777777" w:rsidR="00F63FEC" w:rsidRPr="00643F06" w:rsidRDefault="00F63FEC" w:rsidP="00F63FEC">
      <w:pPr>
        <w:widowControl/>
        <w:numPr>
          <w:ilvl w:val="1"/>
          <w:numId w:val="8"/>
        </w:numPr>
        <w:autoSpaceDE/>
        <w:autoSpaceDN/>
        <w:spacing w:before="120" w:after="120" w:line="360" w:lineRule="auto"/>
        <w:contextualSpacing/>
        <w:jc w:val="both"/>
        <w:rPr>
          <w:bCs/>
          <w:sz w:val="20"/>
          <w:szCs w:val="20"/>
          <w:lang w:val="pl-PL"/>
        </w:rPr>
      </w:pPr>
      <w:r w:rsidRPr="00643F06">
        <w:rPr>
          <w:bCs/>
          <w:sz w:val="20"/>
          <w:szCs w:val="20"/>
          <w:lang w:val="pl-PL"/>
        </w:rPr>
        <w:t xml:space="preserve">podsumowanie miesięczne niedostępności/nieprawidłowego działania komponentu. </w:t>
      </w:r>
    </w:p>
    <w:p w14:paraId="7966B50B" w14:textId="77777777" w:rsidR="00F63FEC" w:rsidRPr="00643F06" w:rsidRDefault="00F63FEC" w:rsidP="00F63FEC">
      <w:pPr>
        <w:widowControl/>
        <w:numPr>
          <w:ilvl w:val="1"/>
          <w:numId w:val="8"/>
        </w:numPr>
        <w:autoSpaceDE/>
        <w:autoSpaceDN/>
        <w:spacing w:before="120" w:after="120" w:line="360" w:lineRule="auto"/>
        <w:contextualSpacing/>
        <w:jc w:val="both"/>
        <w:rPr>
          <w:bCs/>
          <w:sz w:val="20"/>
          <w:szCs w:val="20"/>
          <w:lang w:val="pl-PL"/>
        </w:rPr>
      </w:pPr>
      <w:r w:rsidRPr="00643F06">
        <w:rPr>
          <w:bCs/>
          <w:sz w:val="20"/>
          <w:szCs w:val="20"/>
          <w:lang w:val="pl-PL"/>
        </w:rPr>
        <w:t>uwagi i rekomendacje.</w:t>
      </w:r>
    </w:p>
    <w:p w14:paraId="743C6DDD" w14:textId="77777777" w:rsidR="00F63FEC" w:rsidRPr="00643F06" w:rsidRDefault="00F63FEC" w:rsidP="00F63FEC">
      <w:pPr>
        <w:widowControl/>
        <w:numPr>
          <w:ilvl w:val="1"/>
          <w:numId w:val="8"/>
        </w:numPr>
        <w:autoSpaceDE/>
        <w:autoSpaceDN/>
        <w:spacing w:before="120" w:after="120" w:line="360" w:lineRule="auto"/>
        <w:contextualSpacing/>
        <w:jc w:val="both"/>
        <w:rPr>
          <w:bCs/>
          <w:sz w:val="20"/>
          <w:szCs w:val="20"/>
          <w:lang w:val="pl-PL"/>
        </w:rPr>
      </w:pPr>
      <w:r w:rsidRPr="00643F06">
        <w:rPr>
          <w:bCs/>
          <w:sz w:val="20"/>
          <w:szCs w:val="20"/>
          <w:lang w:val="pl-PL"/>
        </w:rPr>
        <w:t>osiągnięty poziom dostępności Systemu (Usług biznesowych)/komponentu.</w:t>
      </w:r>
    </w:p>
    <w:p w14:paraId="4D4FB5B0" w14:textId="77777777" w:rsidR="00F63FEC" w:rsidRPr="00643F06" w:rsidRDefault="00F63FEC" w:rsidP="00F63FEC">
      <w:pPr>
        <w:spacing w:before="120" w:after="120" w:line="360" w:lineRule="auto"/>
        <w:ind w:left="1080"/>
        <w:contextualSpacing/>
        <w:jc w:val="both"/>
        <w:rPr>
          <w:bCs/>
          <w:sz w:val="20"/>
          <w:szCs w:val="20"/>
          <w:lang w:val="pl-PL"/>
        </w:rPr>
      </w:pPr>
    </w:p>
    <w:p w14:paraId="05FA0B44" w14:textId="77777777" w:rsidR="00F63FEC" w:rsidRPr="00643F06" w:rsidRDefault="00F63FEC" w:rsidP="00F63FEC">
      <w:pPr>
        <w:spacing w:before="120" w:after="120" w:line="360" w:lineRule="auto"/>
        <w:ind w:left="360"/>
        <w:contextualSpacing/>
        <w:jc w:val="both"/>
        <w:rPr>
          <w:b/>
          <w:sz w:val="20"/>
          <w:szCs w:val="20"/>
          <w:lang w:val="pl-PL"/>
        </w:rPr>
      </w:pPr>
      <w:bookmarkStart w:id="5" w:name="_Toc82771204"/>
      <w:bookmarkStart w:id="6" w:name="_Toc84233382"/>
      <w:r w:rsidRPr="00643F06">
        <w:rPr>
          <w:b/>
          <w:sz w:val="20"/>
          <w:szCs w:val="20"/>
          <w:lang w:val="pl-PL"/>
        </w:rPr>
        <w:t>1.5 Środowisko developerskie do kompilacji kodów</w:t>
      </w:r>
      <w:bookmarkEnd w:id="5"/>
      <w:bookmarkEnd w:id="6"/>
    </w:p>
    <w:p w14:paraId="648ED983" w14:textId="77777777" w:rsidR="00F63FEC" w:rsidRPr="00643F06" w:rsidRDefault="00F63FEC" w:rsidP="00F63FEC">
      <w:pPr>
        <w:widowControl/>
        <w:numPr>
          <w:ilvl w:val="3"/>
          <w:numId w:val="9"/>
        </w:numPr>
        <w:autoSpaceDE/>
        <w:autoSpaceDN/>
        <w:spacing w:before="120" w:after="120" w:line="360" w:lineRule="auto"/>
        <w:contextualSpacing/>
        <w:jc w:val="both"/>
        <w:rPr>
          <w:bCs/>
          <w:sz w:val="20"/>
          <w:szCs w:val="20"/>
          <w:lang w:val="pl-PL"/>
        </w:rPr>
      </w:pPr>
      <w:bookmarkStart w:id="7" w:name="_Hlk99357378"/>
      <w:r w:rsidRPr="00643F06">
        <w:rPr>
          <w:bCs/>
          <w:sz w:val="20"/>
          <w:szCs w:val="20"/>
          <w:lang w:val="pl-PL"/>
        </w:rPr>
        <w:t>Wykonawca zbuduje w ciągu 30 dni od podpisania Umowy u Zamawiającego środowisko developerskie do kompilacji kodów zgodnie z Załącznikiem nr 13 oraz Załącznikiem nr 16.</w:t>
      </w:r>
    </w:p>
    <w:p w14:paraId="573B5E11" w14:textId="77777777" w:rsidR="00F63FEC" w:rsidRPr="00643F06" w:rsidRDefault="00F63FEC" w:rsidP="00F63FEC">
      <w:pPr>
        <w:widowControl/>
        <w:numPr>
          <w:ilvl w:val="3"/>
          <w:numId w:val="9"/>
        </w:numPr>
        <w:autoSpaceDE/>
        <w:autoSpaceDN/>
        <w:spacing w:before="120" w:after="120" w:line="360" w:lineRule="auto"/>
        <w:contextualSpacing/>
        <w:jc w:val="both"/>
        <w:rPr>
          <w:bCs/>
          <w:sz w:val="20"/>
          <w:szCs w:val="20"/>
          <w:lang w:val="pl-PL"/>
        </w:rPr>
      </w:pPr>
      <w:r w:rsidRPr="00643F06">
        <w:rPr>
          <w:bCs/>
          <w:sz w:val="20"/>
          <w:szCs w:val="20"/>
          <w:lang w:val="pl-PL"/>
        </w:rPr>
        <w:t>Zamawiający wykorzystuje obecnie, choć zastrzega możliwości zmiany, następujące  aplikacje wspomagające ciągłą integrację, wdrażanie i dostarczanie oprogramowania. (Nazwa aplikacji/obecnie posiadana wersja przez Zamawiającego)</w:t>
      </w:r>
    </w:p>
    <w:p w14:paraId="1B948619" w14:textId="77777777" w:rsidR="00F63FEC" w:rsidRPr="00643F06" w:rsidRDefault="00F63FEC" w:rsidP="00F63FEC">
      <w:pPr>
        <w:widowControl/>
        <w:numPr>
          <w:ilvl w:val="4"/>
          <w:numId w:val="9"/>
        </w:numPr>
        <w:autoSpaceDE/>
        <w:autoSpaceDN/>
        <w:spacing w:before="120" w:after="120" w:line="360" w:lineRule="auto"/>
        <w:contextualSpacing/>
        <w:jc w:val="both"/>
        <w:rPr>
          <w:bCs/>
          <w:sz w:val="20"/>
          <w:szCs w:val="20"/>
          <w:lang w:val="pl-PL"/>
        </w:rPr>
      </w:pPr>
      <w:proofErr w:type="spellStart"/>
      <w:r w:rsidRPr="00643F06">
        <w:rPr>
          <w:bCs/>
          <w:sz w:val="20"/>
          <w:szCs w:val="20"/>
          <w:lang w:val="pl-PL"/>
        </w:rPr>
        <w:t>Bitbucket</w:t>
      </w:r>
      <w:proofErr w:type="spellEnd"/>
      <w:r w:rsidRPr="00643F06">
        <w:rPr>
          <w:bCs/>
          <w:sz w:val="20"/>
          <w:szCs w:val="20"/>
          <w:lang w:val="pl-PL"/>
        </w:rPr>
        <w:t xml:space="preserve"> 7.2.3</w:t>
      </w:r>
    </w:p>
    <w:p w14:paraId="2BE93158" w14:textId="77777777" w:rsidR="00F63FEC" w:rsidRPr="00643F06" w:rsidRDefault="00F63FEC" w:rsidP="00F63FEC">
      <w:pPr>
        <w:widowControl/>
        <w:numPr>
          <w:ilvl w:val="4"/>
          <w:numId w:val="9"/>
        </w:numPr>
        <w:autoSpaceDE/>
        <w:autoSpaceDN/>
        <w:spacing w:before="120" w:after="120" w:line="360" w:lineRule="auto"/>
        <w:contextualSpacing/>
        <w:jc w:val="both"/>
        <w:rPr>
          <w:bCs/>
          <w:sz w:val="20"/>
          <w:szCs w:val="20"/>
          <w:lang w:val="pl-PL"/>
        </w:rPr>
      </w:pPr>
      <w:proofErr w:type="spellStart"/>
      <w:r w:rsidRPr="00643F06">
        <w:rPr>
          <w:bCs/>
          <w:sz w:val="20"/>
          <w:szCs w:val="20"/>
          <w:lang w:val="pl-PL"/>
        </w:rPr>
        <w:t>Nexus</w:t>
      </w:r>
      <w:proofErr w:type="spellEnd"/>
      <w:r w:rsidRPr="00643F06">
        <w:rPr>
          <w:bCs/>
          <w:sz w:val="20"/>
          <w:szCs w:val="20"/>
          <w:lang w:val="pl-PL"/>
        </w:rPr>
        <w:t xml:space="preserve"> 3.24.0-02</w:t>
      </w:r>
    </w:p>
    <w:p w14:paraId="2C16C2A7" w14:textId="77777777" w:rsidR="00F63FEC" w:rsidRPr="00643F06" w:rsidRDefault="00F63FEC" w:rsidP="00F63FEC">
      <w:pPr>
        <w:widowControl/>
        <w:numPr>
          <w:ilvl w:val="4"/>
          <w:numId w:val="9"/>
        </w:numPr>
        <w:autoSpaceDE/>
        <w:autoSpaceDN/>
        <w:spacing w:before="120" w:after="120" w:line="360" w:lineRule="auto"/>
        <w:contextualSpacing/>
        <w:jc w:val="both"/>
        <w:rPr>
          <w:bCs/>
          <w:sz w:val="20"/>
          <w:szCs w:val="20"/>
          <w:lang w:val="pl-PL"/>
        </w:rPr>
      </w:pPr>
      <w:proofErr w:type="spellStart"/>
      <w:r w:rsidRPr="00643F06">
        <w:rPr>
          <w:bCs/>
          <w:sz w:val="20"/>
          <w:szCs w:val="20"/>
          <w:lang w:val="pl-PL"/>
        </w:rPr>
        <w:t>Bamboo</w:t>
      </w:r>
      <w:proofErr w:type="spellEnd"/>
      <w:r w:rsidRPr="00643F06">
        <w:rPr>
          <w:bCs/>
          <w:sz w:val="20"/>
          <w:szCs w:val="20"/>
          <w:lang w:val="pl-PL"/>
        </w:rPr>
        <w:t xml:space="preserve"> 7.0.3</w:t>
      </w:r>
    </w:p>
    <w:p w14:paraId="003657AA" w14:textId="77777777" w:rsidR="00F63FEC" w:rsidRPr="00643F06" w:rsidRDefault="00F63FEC" w:rsidP="00F63FEC">
      <w:pPr>
        <w:widowControl/>
        <w:numPr>
          <w:ilvl w:val="3"/>
          <w:numId w:val="9"/>
        </w:numPr>
        <w:autoSpaceDE/>
        <w:autoSpaceDN/>
        <w:spacing w:before="120" w:after="120" w:line="360" w:lineRule="auto"/>
        <w:contextualSpacing/>
        <w:jc w:val="both"/>
        <w:rPr>
          <w:bCs/>
          <w:sz w:val="20"/>
          <w:szCs w:val="20"/>
          <w:lang w:val="pl-PL"/>
        </w:rPr>
      </w:pPr>
      <w:r w:rsidRPr="00643F06">
        <w:rPr>
          <w:bCs/>
          <w:sz w:val="20"/>
          <w:szCs w:val="20"/>
          <w:lang w:val="pl-PL"/>
        </w:rPr>
        <w:t>Budowa środowiska developerskiego do kompilacji kodów ma uwzględniać:</w:t>
      </w:r>
    </w:p>
    <w:p w14:paraId="3FCDC3D0" w14:textId="77777777" w:rsidR="00F63FEC" w:rsidRPr="00643F06" w:rsidRDefault="00F63FEC" w:rsidP="00F63FEC">
      <w:pPr>
        <w:widowControl/>
        <w:numPr>
          <w:ilvl w:val="4"/>
          <w:numId w:val="9"/>
        </w:numPr>
        <w:autoSpaceDE/>
        <w:autoSpaceDN/>
        <w:spacing w:before="120" w:after="120" w:line="360" w:lineRule="auto"/>
        <w:contextualSpacing/>
        <w:jc w:val="both"/>
        <w:rPr>
          <w:bCs/>
          <w:sz w:val="20"/>
          <w:szCs w:val="20"/>
          <w:lang w:val="pl-PL"/>
        </w:rPr>
      </w:pPr>
      <w:r w:rsidRPr="00643F06">
        <w:rPr>
          <w:bCs/>
          <w:sz w:val="20"/>
          <w:szCs w:val="20"/>
          <w:lang w:val="pl-PL"/>
        </w:rPr>
        <w:t xml:space="preserve">przechowywanie kodu źródłowego w repozytorium aplikacji </w:t>
      </w:r>
      <w:proofErr w:type="spellStart"/>
      <w:r w:rsidRPr="00643F06">
        <w:rPr>
          <w:bCs/>
          <w:sz w:val="20"/>
          <w:szCs w:val="20"/>
          <w:lang w:val="pl-PL"/>
        </w:rPr>
        <w:t>Bitbucket</w:t>
      </w:r>
      <w:proofErr w:type="spellEnd"/>
      <w:r w:rsidRPr="00643F06">
        <w:rPr>
          <w:bCs/>
          <w:sz w:val="20"/>
          <w:szCs w:val="20"/>
          <w:lang w:val="pl-PL"/>
        </w:rPr>
        <w:t xml:space="preserve"> Zamawiającego,</w:t>
      </w:r>
    </w:p>
    <w:p w14:paraId="53DDDF19" w14:textId="77777777" w:rsidR="00F63FEC" w:rsidRPr="00643F06" w:rsidRDefault="00F63FEC" w:rsidP="00F63FEC">
      <w:pPr>
        <w:widowControl/>
        <w:numPr>
          <w:ilvl w:val="4"/>
          <w:numId w:val="9"/>
        </w:numPr>
        <w:autoSpaceDE/>
        <w:autoSpaceDN/>
        <w:spacing w:before="120" w:after="120" w:line="360" w:lineRule="auto"/>
        <w:contextualSpacing/>
        <w:jc w:val="both"/>
        <w:rPr>
          <w:bCs/>
          <w:sz w:val="20"/>
          <w:szCs w:val="20"/>
          <w:lang w:val="pl-PL"/>
        </w:rPr>
      </w:pPr>
      <w:r w:rsidRPr="00643F06">
        <w:rPr>
          <w:bCs/>
          <w:sz w:val="20"/>
          <w:szCs w:val="20"/>
          <w:lang w:val="pl-PL"/>
        </w:rPr>
        <w:t xml:space="preserve">automatyczne budowanie oprogramowania w aplikacji </w:t>
      </w:r>
      <w:proofErr w:type="spellStart"/>
      <w:r w:rsidRPr="00643F06">
        <w:rPr>
          <w:bCs/>
          <w:sz w:val="20"/>
          <w:szCs w:val="20"/>
          <w:lang w:val="pl-PL"/>
        </w:rPr>
        <w:t>Bamboo</w:t>
      </w:r>
      <w:proofErr w:type="spellEnd"/>
      <w:r w:rsidRPr="00643F06">
        <w:rPr>
          <w:bCs/>
          <w:sz w:val="20"/>
          <w:szCs w:val="20"/>
          <w:lang w:val="pl-PL"/>
        </w:rPr>
        <w:t xml:space="preserve"> Zamawiającego,</w:t>
      </w:r>
    </w:p>
    <w:p w14:paraId="01C4B6D3" w14:textId="77777777" w:rsidR="00F63FEC" w:rsidRPr="00643F06" w:rsidRDefault="00F63FEC" w:rsidP="00F63FEC">
      <w:pPr>
        <w:widowControl/>
        <w:numPr>
          <w:ilvl w:val="4"/>
          <w:numId w:val="9"/>
        </w:numPr>
        <w:autoSpaceDE/>
        <w:autoSpaceDN/>
        <w:spacing w:before="120" w:after="120" w:line="360" w:lineRule="auto"/>
        <w:contextualSpacing/>
        <w:jc w:val="both"/>
        <w:rPr>
          <w:bCs/>
          <w:sz w:val="20"/>
          <w:szCs w:val="20"/>
          <w:lang w:val="pl-PL"/>
        </w:rPr>
      </w:pPr>
      <w:r w:rsidRPr="00643F06">
        <w:rPr>
          <w:bCs/>
          <w:sz w:val="20"/>
          <w:szCs w:val="20"/>
          <w:lang w:val="pl-PL"/>
        </w:rPr>
        <w:t xml:space="preserve">przechowywanie kodu wynikowego oraz wymaganych zewnętrznych bibliotek </w:t>
      </w:r>
      <w:r w:rsidRPr="00643F06">
        <w:rPr>
          <w:bCs/>
          <w:sz w:val="20"/>
          <w:szCs w:val="20"/>
          <w:lang w:val="pl-PL"/>
        </w:rPr>
        <w:br/>
        <w:t xml:space="preserve">w repozytorium aplikacji </w:t>
      </w:r>
      <w:proofErr w:type="spellStart"/>
      <w:r w:rsidRPr="00643F06">
        <w:rPr>
          <w:bCs/>
          <w:sz w:val="20"/>
          <w:szCs w:val="20"/>
          <w:lang w:val="pl-PL"/>
        </w:rPr>
        <w:t>Nexus</w:t>
      </w:r>
      <w:proofErr w:type="spellEnd"/>
      <w:r w:rsidRPr="00643F06">
        <w:rPr>
          <w:bCs/>
          <w:sz w:val="20"/>
          <w:szCs w:val="20"/>
          <w:lang w:val="pl-PL"/>
        </w:rPr>
        <w:t xml:space="preserve"> Zamawiającego.</w:t>
      </w:r>
    </w:p>
    <w:p w14:paraId="72A66FFA" w14:textId="77777777" w:rsidR="00F63FEC" w:rsidRPr="00643F06" w:rsidRDefault="00F63FEC" w:rsidP="00F63FEC">
      <w:pPr>
        <w:widowControl/>
        <w:numPr>
          <w:ilvl w:val="3"/>
          <w:numId w:val="9"/>
        </w:numPr>
        <w:autoSpaceDE/>
        <w:autoSpaceDN/>
        <w:spacing w:before="120" w:after="120" w:line="360" w:lineRule="auto"/>
        <w:contextualSpacing/>
        <w:jc w:val="both"/>
        <w:rPr>
          <w:bCs/>
          <w:sz w:val="20"/>
          <w:szCs w:val="20"/>
          <w:lang w:val="pl-PL"/>
        </w:rPr>
      </w:pPr>
      <w:r w:rsidRPr="00643F06">
        <w:rPr>
          <w:bCs/>
          <w:sz w:val="20"/>
          <w:szCs w:val="20"/>
          <w:lang w:val="pl-PL"/>
        </w:rPr>
        <w:t>Środowisko ma spełniać następujące wymagania:</w:t>
      </w:r>
    </w:p>
    <w:p w14:paraId="7622B3EB" w14:textId="77777777" w:rsidR="00F63FEC" w:rsidRPr="00643F06" w:rsidRDefault="00F63FEC" w:rsidP="00F63FEC">
      <w:pPr>
        <w:widowControl/>
        <w:numPr>
          <w:ilvl w:val="4"/>
          <w:numId w:val="9"/>
        </w:numPr>
        <w:autoSpaceDE/>
        <w:autoSpaceDN/>
        <w:spacing w:before="120" w:after="120" w:line="360" w:lineRule="auto"/>
        <w:contextualSpacing/>
        <w:jc w:val="both"/>
        <w:rPr>
          <w:bCs/>
          <w:sz w:val="20"/>
          <w:szCs w:val="20"/>
          <w:lang w:val="pl-PL"/>
        </w:rPr>
      </w:pPr>
      <w:r w:rsidRPr="00643F06">
        <w:rPr>
          <w:bCs/>
          <w:sz w:val="20"/>
          <w:szCs w:val="20"/>
          <w:lang w:val="pl-PL"/>
        </w:rPr>
        <w:t>zostanie zainstalowane przez Wykonawcę w środowisku Zamawiającego na wskazanej przez niego Infrastrukturze zgodnie z wymaganiami sprzętowymi określonymi przez Wykonawcę w porozumieniu z Zamawiającym,</w:t>
      </w:r>
    </w:p>
    <w:p w14:paraId="2C5D3715" w14:textId="77777777" w:rsidR="00F63FEC" w:rsidRPr="00643F06" w:rsidRDefault="00F63FEC" w:rsidP="00F63FEC">
      <w:pPr>
        <w:widowControl/>
        <w:numPr>
          <w:ilvl w:val="4"/>
          <w:numId w:val="9"/>
        </w:numPr>
        <w:autoSpaceDE/>
        <w:autoSpaceDN/>
        <w:spacing w:before="120" w:after="120" w:line="360" w:lineRule="auto"/>
        <w:contextualSpacing/>
        <w:jc w:val="both"/>
        <w:rPr>
          <w:bCs/>
          <w:sz w:val="20"/>
          <w:szCs w:val="20"/>
          <w:lang w:val="pl-PL"/>
        </w:rPr>
      </w:pPr>
      <w:r w:rsidRPr="00643F06">
        <w:rPr>
          <w:bCs/>
          <w:sz w:val="20"/>
          <w:szCs w:val="20"/>
          <w:lang w:val="pl-PL"/>
        </w:rPr>
        <w:t>Wykonawca nie jest zobowiązany do dostarczenia sprzętu dla środowiska oraz będzie wykorzystać wirtualizację w formacie uzgodnionym z Zamawiającym,</w:t>
      </w:r>
    </w:p>
    <w:p w14:paraId="0F16EC16" w14:textId="77777777" w:rsidR="00F63FEC" w:rsidRPr="00643F06" w:rsidRDefault="00F63FEC" w:rsidP="00F63FEC">
      <w:pPr>
        <w:widowControl/>
        <w:numPr>
          <w:ilvl w:val="4"/>
          <w:numId w:val="9"/>
        </w:numPr>
        <w:autoSpaceDE/>
        <w:autoSpaceDN/>
        <w:spacing w:before="120" w:after="120" w:line="360" w:lineRule="auto"/>
        <w:contextualSpacing/>
        <w:jc w:val="both"/>
        <w:rPr>
          <w:bCs/>
          <w:sz w:val="20"/>
          <w:szCs w:val="20"/>
          <w:lang w:val="pl-PL"/>
        </w:rPr>
      </w:pPr>
      <w:r w:rsidRPr="00643F06">
        <w:rPr>
          <w:bCs/>
          <w:sz w:val="20"/>
          <w:szCs w:val="20"/>
          <w:lang w:val="pl-PL"/>
        </w:rPr>
        <w:t>Wykonawca dostarczy Zamawiającemu oprogramowanie niezbędne do istnienia środowiska obejmujące oprogramowanie narzędziowe, gotowe i systemowe wraz niezbędnymi bibliotekami oraz licencjami w tym z wykorzystaniem ewentualnych sublicencji, konieczne do wytwarzania i kompilacji kodów źródłowych bez konieczności ponoszenia przez Zamawiającego dodatkowych kosztów,</w:t>
      </w:r>
    </w:p>
    <w:p w14:paraId="7D6BB818" w14:textId="77777777" w:rsidR="00F63FEC" w:rsidRPr="00643F06" w:rsidRDefault="00F63FEC" w:rsidP="00F63FEC">
      <w:pPr>
        <w:widowControl/>
        <w:numPr>
          <w:ilvl w:val="4"/>
          <w:numId w:val="9"/>
        </w:numPr>
        <w:autoSpaceDE/>
        <w:autoSpaceDN/>
        <w:spacing w:before="120" w:after="120" w:line="360" w:lineRule="auto"/>
        <w:contextualSpacing/>
        <w:jc w:val="both"/>
        <w:rPr>
          <w:bCs/>
          <w:sz w:val="20"/>
          <w:szCs w:val="20"/>
          <w:lang w:val="pl-PL"/>
        </w:rPr>
      </w:pPr>
      <w:r w:rsidRPr="00643F06">
        <w:rPr>
          <w:bCs/>
          <w:sz w:val="20"/>
          <w:szCs w:val="20"/>
          <w:lang w:val="pl-PL"/>
        </w:rPr>
        <w:t>Wykonawca będzie aktualizował środowisko w przypadku konieczności zastosowania nowych wersji komponentów, z których jest zbudowane oraz dostarczy niezbędne licencje o ile nowe wersje komponentów będą tego wymagały,</w:t>
      </w:r>
    </w:p>
    <w:p w14:paraId="28826216" w14:textId="77777777" w:rsidR="00F63FEC" w:rsidRPr="00643F06" w:rsidRDefault="00F63FEC" w:rsidP="00F63FEC">
      <w:pPr>
        <w:widowControl/>
        <w:numPr>
          <w:ilvl w:val="4"/>
          <w:numId w:val="9"/>
        </w:numPr>
        <w:autoSpaceDE/>
        <w:autoSpaceDN/>
        <w:spacing w:before="120" w:after="120" w:line="360" w:lineRule="auto"/>
        <w:contextualSpacing/>
        <w:jc w:val="both"/>
        <w:rPr>
          <w:bCs/>
          <w:sz w:val="20"/>
          <w:szCs w:val="20"/>
          <w:lang w:val="pl-PL"/>
        </w:rPr>
      </w:pPr>
      <w:r w:rsidRPr="00643F06">
        <w:rPr>
          <w:bCs/>
          <w:sz w:val="20"/>
          <w:szCs w:val="20"/>
          <w:lang w:val="pl-PL"/>
        </w:rPr>
        <w:t>Wykonawca nie może wykorzystywać do przeprowadzenia kompilacji i konsolidacji, zasobów zewnętrznych pobieranych przez sieć Internet,</w:t>
      </w:r>
    </w:p>
    <w:p w14:paraId="2CF9B917" w14:textId="77777777" w:rsidR="00F63FEC" w:rsidRPr="00643F06" w:rsidRDefault="00F63FEC" w:rsidP="00F63FEC">
      <w:pPr>
        <w:widowControl/>
        <w:numPr>
          <w:ilvl w:val="4"/>
          <w:numId w:val="9"/>
        </w:numPr>
        <w:autoSpaceDE/>
        <w:autoSpaceDN/>
        <w:spacing w:before="120" w:after="120" w:line="360" w:lineRule="auto"/>
        <w:contextualSpacing/>
        <w:jc w:val="both"/>
        <w:rPr>
          <w:bCs/>
          <w:sz w:val="20"/>
          <w:szCs w:val="20"/>
          <w:lang w:val="pl-PL"/>
        </w:rPr>
      </w:pPr>
      <w:r w:rsidRPr="00643F06">
        <w:rPr>
          <w:bCs/>
          <w:sz w:val="20"/>
          <w:szCs w:val="20"/>
          <w:lang w:val="pl-PL"/>
        </w:rPr>
        <w:lastRenderedPageBreak/>
        <w:t>Wykonawca dostarczy dokumentację środowiska zawierającą opis elementów koniecznych do przeprowadzenia wytwarzania i kompilacji kodów i będzie ją aktualizował w okresie obowiązywania Umowy,</w:t>
      </w:r>
    </w:p>
    <w:p w14:paraId="033E6BB2" w14:textId="77777777" w:rsidR="00F63FEC" w:rsidRPr="00643F06" w:rsidRDefault="00F63FEC" w:rsidP="00F63FEC">
      <w:pPr>
        <w:widowControl/>
        <w:numPr>
          <w:ilvl w:val="4"/>
          <w:numId w:val="9"/>
        </w:numPr>
        <w:autoSpaceDE/>
        <w:autoSpaceDN/>
        <w:spacing w:before="120" w:after="120" w:line="360" w:lineRule="auto"/>
        <w:contextualSpacing/>
        <w:jc w:val="both"/>
        <w:rPr>
          <w:bCs/>
          <w:sz w:val="20"/>
          <w:szCs w:val="20"/>
          <w:lang w:val="pl-PL"/>
        </w:rPr>
      </w:pPr>
      <w:r w:rsidRPr="00643F06">
        <w:rPr>
          <w:bCs/>
          <w:sz w:val="20"/>
          <w:szCs w:val="20"/>
          <w:lang w:val="pl-PL"/>
        </w:rPr>
        <w:t>Wykonawca ponosi odpowiedzialność za wykonywane przez Zamawiającego kompilacje kodów źródłowych, jeżeli będą one wykonywane na podstawie przekazanych przez Wykonawcę procedur i instrukcji,</w:t>
      </w:r>
    </w:p>
    <w:bookmarkEnd w:id="7"/>
    <w:p w14:paraId="0CB631F5" w14:textId="77777777" w:rsidR="00F63FEC" w:rsidRPr="00643F06" w:rsidRDefault="00F63FEC" w:rsidP="00F63FEC">
      <w:pPr>
        <w:spacing w:before="120" w:after="120" w:line="360" w:lineRule="auto"/>
        <w:ind w:left="360"/>
        <w:contextualSpacing/>
        <w:jc w:val="both"/>
        <w:rPr>
          <w:b/>
          <w:sz w:val="20"/>
          <w:szCs w:val="20"/>
          <w:lang w:val="pl-PL"/>
        </w:rPr>
      </w:pPr>
    </w:p>
    <w:p w14:paraId="44A73084" w14:textId="77777777" w:rsidR="00F63FEC" w:rsidRPr="00643F06" w:rsidRDefault="00F63FEC" w:rsidP="00F63FEC">
      <w:pPr>
        <w:spacing w:before="120" w:after="120" w:line="360" w:lineRule="auto"/>
        <w:ind w:left="360"/>
        <w:contextualSpacing/>
        <w:jc w:val="both"/>
        <w:rPr>
          <w:b/>
          <w:sz w:val="20"/>
          <w:szCs w:val="20"/>
          <w:lang w:val="pl-PL"/>
        </w:rPr>
      </w:pPr>
      <w:r w:rsidRPr="00643F06">
        <w:rPr>
          <w:b/>
          <w:sz w:val="20"/>
          <w:szCs w:val="20"/>
          <w:lang w:val="pl-PL"/>
        </w:rPr>
        <w:t>1.6 Przygotowanie i przeprowadzanie testów automatycznych</w:t>
      </w:r>
      <w:bookmarkEnd w:id="3"/>
      <w:bookmarkEnd w:id="4"/>
    </w:p>
    <w:p w14:paraId="5CFCFE60" w14:textId="77777777" w:rsidR="00F63FEC" w:rsidRPr="00643F06" w:rsidRDefault="00F63FEC" w:rsidP="00F63FEC">
      <w:pPr>
        <w:widowControl/>
        <w:numPr>
          <w:ilvl w:val="0"/>
          <w:numId w:val="4"/>
        </w:numPr>
        <w:autoSpaceDE/>
        <w:autoSpaceDN/>
        <w:spacing w:before="120" w:after="120" w:line="360" w:lineRule="auto"/>
        <w:contextualSpacing/>
        <w:jc w:val="both"/>
        <w:rPr>
          <w:bCs/>
          <w:sz w:val="20"/>
          <w:szCs w:val="20"/>
          <w:lang w:val="pl-PL"/>
        </w:rPr>
      </w:pPr>
      <w:bookmarkStart w:id="8" w:name="_Hlk86846886"/>
      <w:r w:rsidRPr="00643F06">
        <w:rPr>
          <w:bCs/>
          <w:sz w:val="20"/>
          <w:szCs w:val="20"/>
          <w:lang w:val="pl-PL"/>
        </w:rPr>
        <w:t>Wykonawca zaimplementuje jednostkowe testy automatyczne Systemu pokrywające wszystkie przypadki użycia zgodnie z harmonogramem:</w:t>
      </w:r>
    </w:p>
    <w:p w14:paraId="70B78FE6" w14:textId="77777777" w:rsidR="00F63FEC" w:rsidRPr="00643F06" w:rsidRDefault="00F63FEC" w:rsidP="00F63FEC">
      <w:pPr>
        <w:widowControl/>
        <w:numPr>
          <w:ilvl w:val="1"/>
          <w:numId w:val="4"/>
        </w:numPr>
        <w:autoSpaceDE/>
        <w:autoSpaceDN/>
        <w:spacing w:before="120" w:after="120" w:line="360" w:lineRule="auto"/>
        <w:contextualSpacing/>
        <w:jc w:val="both"/>
        <w:rPr>
          <w:bCs/>
          <w:sz w:val="20"/>
          <w:szCs w:val="20"/>
          <w:lang w:val="pl-PL"/>
        </w:rPr>
      </w:pPr>
      <w:r w:rsidRPr="00643F06">
        <w:rPr>
          <w:bCs/>
          <w:sz w:val="20"/>
          <w:szCs w:val="20"/>
          <w:lang w:val="pl-PL"/>
        </w:rPr>
        <w:t>30% podstawowych (głównych) przypadków użycia (ścieżek biznesowych) w terminie do 3 miesięcy od podpisania Umowy,</w:t>
      </w:r>
    </w:p>
    <w:p w14:paraId="4D186164" w14:textId="77777777" w:rsidR="00F63FEC" w:rsidRPr="00643F06" w:rsidRDefault="00F63FEC" w:rsidP="00F63FEC">
      <w:pPr>
        <w:widowControl/>
        <w:numPr>
          <w:ilvl w:val="1"/>
          <w:numId w:val="4"/>
        </w:numPr>
        <w:autoSpaceDE/>
        <w:autoSpaceDN/>
        <w:spacing w:before="120" w:after="120" w:line="360" w:lineRule="auto"/>
        <w:contextualSpacing/>
        <w:jc w:val="both"/>
        <w:rPr>
          <w:bCs/>
          <w:sz w:val="20"/>
          <w:szCs w:val="20"/>
          <w:lang w:val="pl-PL"/>
        </w:rPr>
      </w:pPr>
      <w:r w:rsidRPr="00643F06">
        <w:rPr>
          <w:bCs/>
          <w:sz w:val="20"/>
          <w:szCs w:val="20"/>
          <w:lang w:val="pl-PL"/>
        </w:rPr>
        <w:t>90% podstawowych (głównych) przypadków użycia (ścieżek biznesowych) w terminie do 9 miesięcy od podpisania Umowy.</w:t>
      </w:r>
    </w:p>
    <w:p w14:paraId="3B5D1677" w14:textId="77777777" w:rsidR="00F63FEC" w:rsidRPr="00643F06" w:rsidRDefault="00F63FEC" w:rsidP="00F63FEC">
      <w:pPr>
        <w:widowControl/>
        <w:numPr>
          <w:ilvl w:val="0"/>
          <w:numId w:val="4"/>
        </w:numPr>
        <w:autoSpaceDE/>
        <w:autoSpaceDN/>
        <w:spacing w:before="120" w:after="120" w:line="360" w:lineRule="auto"/>
        <w:contextualSpacing/>
        <w:jc w:val="both"/>
        <w:rPr>
          <w:bCs/>
          <w:sz w:val="20"/>
          <w:szCs w:val="20"/>
          <w:lang w:val="pl-PL"/>
        </w:rPr>
      </w:pPr>
      <w:r w:rsidRPr="00643F06">
        <w:rPr>
          <w:bCs/>
          <w:sz w:val="20"/>
          <w:szCs w:val="20"/>
          <w:lang w:val="pl-PL"/>
        </w:rPr>
        <w:t>Testy automatyczne zostaną zrealizowane zgodnie z normą ISO/IEC/IEEE 29119 lub równoważną, tj. taką, która opisuje proces testowania na co najmniej tożsamym poziomie szczegółowości.</w:t>
      </w:r>
    </w:p>
    <w:p w14:paraId="7D33A499" w14:textId="77777777" w:rsidR="00F63FEC" w:rsidRPr="00643F06" w:rsidRDefault="00F63FEC" w:rsidP="00F63FEC">
      <w:pPr>
        <w:widowControl/>
        <w:numPr>
          <w:ilvl w:val="0"/>
          <w:numId w:val="4"/>
        </w:numPr>
        <w:autoSpaceDE/>
        <w:autoSpaceDN/>
        <w:spacing w:before="120" w:after="120" w:line="360" w:lineRule="auto"/>
        <w:contextualSpacing/>
        <w:jc w:val="both"/>
        <w:rPr>
          <w:bCs/>
          <w:sz w:val="20"/>
          <w:szCs w:val="20"/>
          <w:lang w:val="pl-PL"/>
        </w:rPr>
      </w:pPr>
      <w:r w:rsidRPr="00643F06">
        <w:rPr>
          <w:bCs/>
          <w:sz w:val="20"/>
          <w:szCs w:val="20"/>
          <w:lang w:val="pl-PL"/>
        </w:rPr>
        <w:t>Wykonawca zobowiązany jest aby testy automatyczne były aktualizowane wraz z każdą nową wersją systemu nie wcześniej niż po 9 miesiącach od podpisania Umowy.</w:t>
      </w:r>
      <w:bookmarkEnd w:id="8"/>
    </w:p>
    <w:p w14:paraId="413E8BD3" w14:textId="77777777" w:rsidR="00F63FEC" w:rsidRPr="00307F06" w:rsidRDefault="00F63FEC" w:rsidP="00F63FEC">
      <w:pPr>
        <w:spacing w:before="120" w:after="120" w:line="360" w:lineRule="auto"/>
        <w:ind w:left="1571"/>
        <w:contextualSpacing/>
        <w:jc w:val="both"/>
        <w:rPr>
          <w:bCs/>
          <w:sz w:val="20"/>
          <w:szCs w:val="20"/>
          <w:lang w:val="pl-PL"/>
        </w:rPr>
      </w:pPr>
    </w:p>
    <w:p w14:paraId="1786FC70" w14:textId="77777777" w:rsidR="00F63FEC" w:rsidRPr="00307F06" w:rsidRDefault="00F63FEC" w:rsidP="00F63FEC">
      <w:pPr>
        <w:spacing w:before="120" w:after="120" w:line="360" w:lineRule="auto"/>
        <w:ind w:left="360"/>
        <w:contextualSpacing/>
        <w:jc w:val="both"/>
        <w:rPr>
          <w:b/>
          <w:sz w:val="20"/>
          <w:szCs w:val="20"/>
          <w:lang w:val="pl-PL"/>
        </w:rPr>
      </w:pPr>
      <w:r w:rsidRPr="00307F06">
        <w:rPr>
          <w:b/>
          <w:sz w:val="20"/>
          <w:szCs w:val="20"/>
          <w:lang w:val="pl-PL"/>
        </w:rPr>
        <w:t xml:space="preserve">1.7 Dodatkowe usługi Wykonawcy </w:t>
      </w:r>
    </w:p>
    <w:p w14:paraId="2A41008E" w14:textId="77777777" w:rsidR="00F63FEC" w:rsidRPr="00BC3402" w:rsidRDefault="00F63FEC" w:rsidP="00307F06">
      <w:pPr>
        <w:pStyle w:val="Akapitzlist"/>
        <w:tabs>
          <w:tab w:val="left" w:pos="478"/>
        </w:tabs>
        <w:spacing w:before="0"/>
        <w:ind w:left="478" w:firstLine="0"/>
        <w:rPr>
          <w:b/>
          <w:sz w:val="20"/>
          <w:lang w:val="pl-PL"/>
        </w:rPr>
      </w:pPr>
    </w:p>
    <w:p w14:paraId="7DAB8189" w14:textId="77777777" w:rsidR="00941654" w:rsidRPr="00BC3402" w:rsidRDefault="0002779B" w:rsidP="00307F06">
      <w:pPr>
        <w:pStyle w:val="Akapitzlist"/>
        <w:numPr>
          <w:ilvl w:val="1"/>
          <w:numId w:val="1"/>
        </w:numPr>
        <w:tabs>
          <w:tab w:val="left" w:pos="762"/>
        </w:tabs>
        <w:spacing w:before="115" w:line="360" w:lineRule="auto"/>
        <w:ind w:right="116" w:hanging="502"/>
        <w:jc w:val="both"/>
        <w:rPr>
          <w:sz w:val="20"/>
          <w:lang w:val="pl-PL"/>
        </w:rPr>
      </w:pPr>
      <w:r w:rsidRPr="00BC3402">
        <w:rPr>
          <w:sz w:val="20"/>
          <w:lang w:val="pl-PL"/>
        </w:rPr>
        <w:t>Wykonawca jest zobowiązany do wspierania Zamawiającego lub realizacji prac technologicznych zdalnie lub w ośrodku Zamawiającego (serwerownia), w terminach i w godzinach określonych przez Zamawiającego, polegających</w:t>
      </w:r>
      <w:r w:rsidRPr="00BC3402">
        <w:rPr>
          <w:spacing w:val="-17"/>
          <w:sz w:val="20"/>
          <w:lang w:val="pl-PL"/>
        </w:rPr>
        <w:t xml:space="preserve"> </w:t>
      </w:r>
      <w:r w:rsidRPr="00BC3402">
        <w:rPr>
          <w:sz w:val="20"/>
          <w:lang w:val="pl-PL"/>
        </w:rPr>
        <w:t>na:</w:t>
      </w:r>
    </w:p>
    <w:p w14:paraId="3795559D" w14:textId="77777777" w:rsidR="00941654" w:rsidRPr="00BC3402" w:rsidRDefault="0002779B">
      <w:pPr>
        <w:pStyle w:val="Akapitzlist"/>
        <w:numPr>
          <w:ilvl w:val="2"/>
          <w:numId w:val="1"/>
        </w:numPr>
        <w:tabs>
          <w:tab w:val="left" w:pos="1122"/>
        </w:tabs>
        <w:spacing w:before="3"/>
        <w:jc w:val="both"/>
        <w:rPr>
          <w:sz w:val="20"/>
          <w:lang w:val="pl-PL"/>
        </w:rPr>
      </w:pPr>
      <w:r w:rsidRPr="00BC3402">
        <w:rPr>
          <w:sz w:val="20"/>
          <w:lang w:val="pl-PL"/>
        </w:rPr>
        <w:t>włączeniu i wyłączeniu</w:t>
      </w:r>
      <w:r w:rsidRPr="00BC3402">
        <w:rPr>
          <w:spacing w:val="-9"/>
          <w:sz w:val="20"/>
          <w:lang w:val="pl-PL"/>
        </w:rPr>
        <w:t xml:space="preserve"> </w:t>
      </w:r>
      <w:r w:rsidRPr="00BC3402">
        <w:rPr>
          <w:sz w:val="20"/>
          <w:lang w:val="pl-PL"/>
        </w:rPr>
        <w:t>Systemu,</w:t>
      </w:r>
    </w:p>
    <w:p w14:paraId="770230CA" w14:textId="77777777" w:rsidR="00941654" w:rsidRPr="00BC3402" w:rsidRDefault="0002779B">
      <w:pPr>
        <w:pStyle w:val="Akapitzlist"/>
        <w:numPr>
          <w:ilvl w:val="2"/>
          <w:numId w:val="1"/>
        </w:numPr>
        <w:tabs>
          <w:tab w:val="left" w:pos="1122"/>
        </w:tabs>
        <w:jc w:val="both"/>
        <w:rPr>
          <w:sz w:val="20"/>
          <w:lang w:val="pl-PL"/>
        </w:rPr>
      </w:pPr>
      <w:r w:rsidRPr="00BC3402">
        <w:rPr>
          <w:sz w:val="20"/>
          <w:lang w:val="pl-PL"/>
        </w:rPr>
        <w:t>włączeniu i wyłączeniu przetwarzania w</w:t>
      </w:r>
      <w:r w:rsidRPr="00BC3402">
        <w:rPr>
          <w:spacing w:val="-22"/>
          <w:sz w:val="20"/>
          <w:lang w:val="pl-PL"/>
        </w:rPr>
        <w:t xml:space="preserve"> </w:t>
      </w:r>
      <w:r w:rsidRPr="00BC3402">
        <w:rPr>
          <w:sz w:val="20"/>
          <w:lang w:val="pl-PL"/>
        </w:rPr>
        <w:t>Systemie,</w:t>
      </w:r>
    </w:p>
    <w:p w14:paraId="2A169D89" w14:textId="77777777" w:rsidR="00941654" w:rsidRPr="00BC3402" w:rsidRDefault="0002779B">
      <w:pPr>
        <w:pStyle w:val="Akapitzlist"/>
        <w:numPr>
          <w:ilvl w:val="2"/>
          <w:numId w:val="1"/>
        </w:numPr>
        <w:tabs>
          <w:tab w:val="left" w:pos="1122"/>
        </w:tabs>
        <w:jc w:val="both"/>
        <w:rPr>
          <w:sz w:val="20"/>
          <w:lang w:val="pl-PL"/>
        </w:rPr>
      </w:pPr>
      <w:r w:rsidRPr="00BC3402">
        <w:rPr>
          <w:sz w:val="20"/>
          <w:lang w:val="pl-PL"/>
        </w:rPr>
        <w:t>aktualizacji oprogramowania</w:t>
      </w:r>
      <w:r w:rsidRPr="00BC3402">
        <w:rPr>
          <w:spacing w:val="-26"/>
          <w:sz w:val="20"/>
          <w:lang w:val="pl-PL"/>
        </w:rPr>
        <w:t xml:space="preserve"> </w:t>
      </w:r>
      <w:r w:rsidRPr="00BC3402">
        <w:rPr>
          <w:sz w:val="20"/>
          <w:lang w:val="pl-PL"/>
        </w:rPr>
        <w:t>gotowego/narzędziowego/systemowego,</w:t>
      </w:r>
    </w:p>
    <w:p w14:paraId="40A656D4" w14:textId="77777777" w:rsidR="00941654" w:rsidRPr="00BC3402" w:rsidRDefault="0002779B">
      <w:pPr>
        <w:pStyle w:val="Akapitzlist"/>
        <w:numPr>
          <w:ilvl w:val="2"/>
          <w:numId w:val="1"/>
        </w:numPr>
        <w:tabs>
          <w:tab w:val="left" w:pos="1122"/>
        </w:tabs>
        <w:spacing w:line="360" w:lineRule="auto"/>
        <w:ind w:right="116"/>
        <w:jc w:val="both"/>
        <w:rPr>
          <w:sz w:val="20"/>
          <w:lang w:val="pl-PL"/>
        </w:rPr>
      </w:pPr>
      <w:r w:rsidRPr="00BC3402">
        <w:rPr>
          <w:sz w:val="20"/>
          <w:lang w:val="pl-PL"/>
        </w:rPr>
        <w:t>podłączeniu innych systemów do Systemu: systemu backupu, systemu monitorowania, systemu do wytwarzania kodów źródłowych, systemu do automatyzacji pracy Administratora, systemu zgłoszeniowego, systemu monitorowania wydajności</w:t>
      </w:r>
      <w:r w:rsidRPr="00BC3402">
        <w:rPr>
          <w:spacing w:val="-13"/>
          <w:sz w:val="20"/>
          <w:lang w:val="pl-PL"/>
        </w:rPr>
        <w:t xml:space="preserve"> </w:t>
      </w:r>
      <w:r w:rsidRPr="00BC3402">
        <w:rPr>
          <w:sz w:val="20"/>
          <w:lang w:val="pl-PL"/>
        </w:rPr>
        <w:t>systemu.</w:t>
      </w:r>
    </w:p>
    <w:p w14:paraId="64987B1D" w14:textId="77777777" w:rsidR="00941654" w:rsidRPr="00BC3402" w:rsidRDefault="0002779B">
      <w:pPr>
        <w:pStyle w:val="Akapitzlist"/>
        <w:numPr>
          <w:ilvl w:val="1"/>
          <w:numId w:val="1"/>
        </w:numPr>
        <w:tabs>
          <w:tab w:val="left" w:pos="747"/>
        </w:tabs>
        <w:spacing w:before="122"/>
        <w:ind w:left="746" w:hanging="344"/>
        <w:jc w:val="left"/>
        <w:rPr>
          <w:sz w:val="20"/>
          <w:lang w:val="pl-PL"/>
        </w:rPr>
      </w:pPr>
      <w:r w:rsidRPr="00BC3402">
        <w:rPr>
          <w:sz w:val="20"/>
          <w:lang w:val="pl-PL"/>
        </w:rPr>
        <w:t>Wykonawca na wniosek Zamawiającego będzie przeprowadzał</w:t>
      </w:r>
      <w:r w:rsidRPr="00BC3402">
        <w:rPr>
          <w:spacing w:val="-21"/>
          <w:sz w:val="20"/>
          <w:lang w:val="pl-PL"/>
        </w:rPr>
        <w:t xml:space="preserve"> </w:t>
      </w:r>
      <w:r w:rsidRPr="00BC3402">
        <w:rPr>
          <w:sz w:val="20"/>
          <w:lang w:val="pl-PL"/>
        </w:rPr>
        <w:t>testy:</w:t>
      </w:r>
    </w:p>
    <w:p w14:paraId="48B802A4" w14:textId="77777777" w:rsidR="00941654" w:rsidRPr="00BC3402" w:rsidRDefault="0002779B">
      <w:pPr>
        <w:pStyle w:val="Akapitzlist"/>
        <w:numPr>
          <w:ilvl w:val="2"/>
          <w:numId w:val="1"/>
        </w:numPr>
        <w:tabs>
          <w:tab w:val="left" w:pos="1122"/>
        </w:tabs>
        <w:jc w:val="both"/>
        <w:rPr>
          <w:sz w:val="20"/>
          <w:lang w:val="pl-PL"/>
        </w:rPr>
      </w:pPr>
      <w:r w:rsidRPr="00BC3402">
        <w:rPr>
          <w:sz w:val="20"/>
          <w:lang w:val="pl-PL"/>
        </w:rPr>
        <w:t>elementów Infrastruktury</w:t>
      </w:r>
      <w:r w:rsidRPr="00BC3402">
        <w:rPr>
          <w:spacing w:val="-31"/>
          <w:sz w:val="20"/>
          <w:lang w:val="pl-PL"/>
        </w:rPr>
        <w:t xml:space="preserve"> </w:t>
      </w:r>
      <w:r w:rsidRPr="00BC3402">
        <w:rPr>
          <w:sz w:val="20"/>
          <w:lang w:val="pl-PL"/>
        </w:rPr>
        <w:t>technicznej,</w:t>
      </w:r>
    </w:p>
    <w:p w14:paraId="564A3820" w14:textId="77777777" w:rsidR="00941654" w:rsidRPr="00BC3402" w:rsidRDefault="0002779B">
      <w:pPr>
        <w:pStyle w:val="Akapitzlist"/>
        <w:numPr>
          <w:ilvl w:val="2"/>
          <w:numId w:val="1"/>
        </w:numPr>
        <w:tabs>
          <w:tab w:val="left" w:pos="1122"/>
        </w:tabs>
        <w:spacing w:line="360" w:lineRule="auto"/>
        <w:ind w:right="116"/>
        <w:jc w:val="both"/>
        <w:rPr>
          <w:sz w:val="20"/>
          <w:lang w:val="pl-PL"/>
        </w:rPr>
      </w:pPr>
      <w:r w:rsidRPr="00BC3402">
        <w:rPr>
          <w:sz w:val="20"/>
          <w:lang w:val="pl-PL"/>
        </w:rPr>
        <w:t>usług udostępnianych z systemów zewnętrznych w przypadku ich modyfikacji (nowszych wersji) np. Płatności elektroniczne, Centralny Rejestr Dokumentów, Moduł Tożsamości, System Losowego Przydziału Spraw, Centralny Podpis Elektroniczny, Usługa katalogowa, Poczta elektroniczna, System Zarzadzania Tożsamością i</w:t>
      </w:r>
      <w:r w:rsidRPr="00BC3402">
        <w:rPr>
          <w:spacing w:val="-37"/>
          <w:sz w:val="20"/>
          <w:lang w:val="pl-PL"/>
        </w:rPr>
        <w:t xml:space="preserve"> </w:t>
      </w:r>
      <w:r w:rsidRPr="00BC3402">
        <w:rPr>
          <w:sz w:val="20"/>
          <w:lang w:val="pl-PL"/>
        </w:rPr>
        <w:t>inne,</w:t>
      </w:r>
    </w:p>
    <w:p w14:paraId="6452BC80" w14:textId="08C80CEA" w:rsidR="00941654" w:rsidRPr="00BC3402" w:rsidRDefault="00960A4C" w:rsidP="00960A4C">
      <w:pPr>
        <w:pStyle w:val="Tekstpodstawowy"/>
        <w:spacing w:before="0"/>
        <w:ind w:left="0" w:firstLine="0"/>
        <w:rPr>
          <w:lang w:val="pl-PL"/>
        </w:rPr>
      </w:pPr>
      <w:r w:rsidRPr="00BC3402">
        <w:rPr>
          <w:lang w:val="pl-PL"/>
        </w:rPr>
        <w:t xml:space="preserve">                    </w:t>
      </w:r>
      <w:r w:rsidR="0002779B" w:rsidRPr="00BC3402">
        <w:rPr>
          <w:lang w:val="pl-PL"/>
        </w:rPr>
        <w:t>nie więcej niż dwa razy w miesiącu.</w:t>
      </w:r>
    </w:p>
    <w:p w14:paraId="551675E8" w14:textId="77777777" w:rsidR="00941654" w:rsidRPr="00BC3402" w:rsidRDefault="00941654">
      <w:pPr>
        <w:pStyle w:val="Tekstpodstawowy"/>
        <w:spacing w:before="4"/>
        <w:ind w:left="0" w:firstLine="0"/>
        <w:rPr>
          <w:lang w:val="pl-PL"/>
        </w:rPr>
      </w:pPr>
    </w:p>
    <w:p w14:paraId="3BC34F33" w14:textId="37AA9E84" w:rsidR="00941654" w:rsidRPr="00BC3402" w:rsidRDefault="0002779B" w:rsidP="00000267">
      <w:pPr>
        <w:pStyle w:val="Tekstpodstawowy"/>
        <w:spacing w:before="0"/>
        <w:ind w:left="118" w:firstLine="0"/>
        <w:rPr>
          <w:lang w:val="pl-PL"/>
        </w:rPr>
      </w:pPr>
      <w:r w:rsidRPr="00BC3402">
        <w:rPr>
          <w:lang w:val="pl-PL"/>
        </w:rPr>
        <w:lastRenderedPageBreak/>
        <w:t xml:space="preserve">Zamawiający może żądać od Wykonawcy, aktualizacji Dokumentacji zgodnie z </w:t>
      </w:r>
      <w:r w:rsidRPr="00BC3402">
        <w:rPr>
          <w:b/>
          <w:lang w:val="pl-PL"/>
        </w:rPr>
        <w:t>Załącznikiem nr 9</w:t>
      </w:r>
      <w:r w:rsidRPr="00BC3402">
        <w:rPr>
          <w:lang w:val="pl-PL"/>
        </w:rPr>
        <w:t>, dla</w:t>
      </w:r>
      <w:r w:rsidR="00B34E87" w:rsidRPr="00BC3402">
        <w:rPr>
          <w:lang w:val="pl-PL"/>
        </w:rPr>
        <w:t xml:space="preserve"> wszystkich </w:t>
      </w:r>
      <w:r w:rsidRPr="00BC3402">
        <w:rPr>
          <w:lang w:val="pl-PL"/>
        </w:rPr>
        <w:t>usług określonych powyżej</w:t>
      </w:r>
      <w:r w:rsidR="00000267" w:rsidRPr="00BC3402">
        <w:rPr>
          <w:lang w:val="pl-PL"/>
        </w:rPr>
        <w:t xml:space="preserve"> </w:t>
      </w:r>
      <w:r w:rsidR="00000267" w:rsidRPr="00307F06">
        <w:rPr>
          <w:lang w:val="pl-PL"/>
        </w:rPr>
        <w:t xml:space="preserve"> </w:t>
      </w:r>
      <w:r w:rsidR="00000267" w:rsidRPr="00BC3402">
        <w:rPr>
          <w:lang w:val="pl-PL"/>
        </w:rPr>
        <w:t>tj. wskazanych w pkt 1.</w:t>
      </w:r>
    </w:p>
    <w:p w14:paraId="0904FA9B" w14:textId="77777777" w:rsidR="00841A51" w:rsidRPr="00BC3402" w:rsidRDefault="00841A51" w:rsidP="00000267">
      <w:pPr>
        <w:pStyle w:val="Tekstpodstawowy"/>
        <w:spacing w:before="0"/>
        <w:ind w:left="118" w:firstLine="0"/>
        <w:rPr>
          <w:lang w:val="pl-PL"/>
        </w:rPr>
      </w:pPr>
    </w:p>
    <w:p w14:paraId="4EC23423" w14:textId="7F38B831" w:rsidR="00941654" w:rsidRPr="00BC3402" w:rsidRDefault="0002779B" w:rsidP="00643F06">
      <w:pPr>
        <w:pStyle w:val="Nagwek2"/>
        <w:numPr>
          <w:ilvl w:val="0"/>
          <w:numId w:val="1"/>
        </w:numPr>
        <w:tabs>
          <w:tab w:val="left" w:pos="478"/>
        </w:tabs>
        <w:rPr>
          <w:lang w:val="pl-PL"/>
        </w:rPr>
      </w:pPr>
      <w:r w:rsidRPr="00BC3402">
        <w:rPr>
          <w:lang w:val="pl-PL"/>
        </w:rPr>
        <w:t>Wykonanie usługi i kanały</w:t>
      </w:r>
      <w:r w:rsidRPr="00BC3402">
        <w:rPr>
          <w:spacing w:val="-20"/>
          <w:lang w:val="pl-PL"/>
        </w:rPr>
        <w:t xml:space="preserve"> </w:t>
      </w:r>
      <w:r w:rsidRPr="00BC3402">
        <w:rPr>
          <w:lang w:val="pl-PL"/>
        </w:rPr>
        <w:t>komunikacji</w:t>
      </w:r>
    </w:p>
    <w:p w14:paraId="0B57100A" w14:textId="77777777" w:rsidR="00941654" w:rsidRPr="00BC3402" w:rsidRDefault="0002779B">
      <w:pPr>
        <w:pStyle w:val="Akapitzlist"/>
        <w:numPr>
          <w:ilvl w:val="1"/>
          <w:numId w:val="1"/>
        </w:numPr>
        <w:tabs>
          <w:tab w:val="left" w:pos="838"/>
        </w:tabs>
        <w:ind w:left="838"/>
        <w:jc w:val="left"/>
        <w:rPr>
          <w:sz w:val="20"/>
          <w:lang w:val="pl-PL"/>
        </w:rPr>
      </w:pPr>
      <w:r w:rsidRPr="00BC3402">
        <w:rPr>
          <w:sz w:val="20"/>
          <w:lang w:val="pl-PL"/>
        </w:rPr>
        <w:t>Za pośrednictwem wykorzystywanego przez Zamawiającego systemu</w:t>
      </w:r>
      <w:r w:rsidRPr="00BC3402">
        <w:rPr>
          <w:spacing w:val="-22"/>
          <w:sz w:val="20"/>
          <w:lang w:val="pl-PL"/>
        </w:rPr>
        <w:t xml:space="preserve"> </w:t>
      </w:r>
      <w:r w:rsidRPr="00BC3402">
        <w:rPr>
          <w:sz w:val="20"/>
          <w:lang w:val="pl-PL"/>
        </w:rPr>
        <w:t>zgłoszeniowego.</w:t>
      </w:r>
    </w:p>
    <w:p w14:paraId="260F03A3" w14:textId="77CDE92D" w:rsidR="00941654" w:rsidRPr="00BC3402" w:rsidRDefault="0002779B">
      <w:pPr>
        <w:pStyle w:val="Akapitzlist"/>
        <w:numPr>
          <w:ilvl w:val="1"/>
          <w:numId w:val="1"/>
        </w:numPr>
        <w:tabs>
          <w:tab w:val="left" w:pos="838"/>
        </w:tabs>
        <w:spacing w:line="360" w:lineRule="auto"/>
        <w:ind w:left="838" w:right="116"/>
        <w:jc w:val="both"/>
        <w:rPr>
          <w:sz w:val="20"/>
          <w:lang w:val="pl-PL"/>
        </w:rPr>
      </w:pPr>
      <w:r w:rsidRPr="00BC3402">
        <w:rPr>
          <w:sz w:val="20"/>
          <w:lang w:val="pl-PL"/>
        </w:rPr>
        <w:t>Wskazanie Wykonawcy do realizacji Zgłoszenia w wykorzystywanym przez Zamawiającego systemie zgłoszeniowym jest równoważne z przyjęciem przez Wykonawcę Zgłoszenia do realizacji.</w:t>
      </w:r>
    </w:p>
    <w:p w14:paraId="31775BE9" w14:textId="58AD4EBA" w:rsidR="00BC3402" w:rsidRPr="00307F06" w:rsidRDefault="00BC3402" w:rsidP="00307F06">
      <w:pPr>
        <w:widowControl/>
        <w:numPr>
          <w:ilvl w:val="1"/>
          <w:numId w:val="1"/>
        </w:numPr>
        <w:autoSpaceDE/>
        <w:autoSpaceDN/>
        <w:spacing w:before="120" w:after="120" w:line="360" w:lineRule="auto"/>
        <w:contextualSpacing/>
        <w:jc w:val="both"/>
        <w:rPr>
          <w:sz w:val="20"/>
          <w:szCs w:val="20"/>
          <w:lang w:val="pl-PL"/>
        </w:rPr>
      </w:pPr>
      <w:r w:rsidRPr="00307F06">
        <w:rPr>
          <w:sz w:val="20"/>
          <w:szCs w:val="20"/>
          <w:lang w:val="pl-PL"/>
        </w:rPr>
        <w:t xml:space="preserve">Czynności wymienione w pkt 1 </w:t>
      </w:r>
      <w:proofErr w:type="spellStart"/>
      <w:r w:rsidRPr="00307F06">
        <w:rPr>
          <w:sz w:val="20"/>
          <w:szCs w:val="20"/>
          <w:lang w:val="pl-PL"/>
        </w:rPr>
        <w:t>ppkt</w:t>
      </w:r>
      <w:proofErr w:type="spellEnd"/>
      <w:r w:rsidRPr="00307F06">
        <w:rPr>
          <w:sz w:val="20"/>
          <w:szCs w:val="20"/>
          <w:lang w:val="pl-PL"/>
        </w:rPr>
        <w:t xml:space="preserve"> 1.1 – 1.6 są obowiązkiem Wykonawcy, których wykonywanie nie wymaga konieczności dokonania przez Zamawiającego odpowiedniego Zgłoszenia w tym zakresie.</w:t>
      </w:r>
    </w:p>
    <w:p w14:paraId="7CBC0023" w14:textId="77777777" w:rsidR="00941654" w:rsidRPr="003C6DFD" w:rsidRDefault="0002779B">
      <w:pPr>
        <w:pStyle w:val="Nagwek2"/>
        <w:numPr>
          <w:ilvl w:val="0"/>
          <w:numId w:val="1"/>
        </w:numPr>
        <w:tabs>
          <w:tab w:val="left" w:pos="478"/>
        </w:tabs>
        <w:spacing w:before="78"/>
        <w:rPr>
          <w:lang w:val="pl-PL"/>
        </w:rPr>
      </w:pPr>
      <w:r w:rsidRPr="003C6DFD">
        <w:rPr>
          <w:lang w:val="pl-PL"/>
        </w:rPr>
        <w:t>Dodatkowe sposoby</w:t>
      </w:r>
      <w:r w:rsidRPr="003C6DFD">
        <w:rPr>
          <w:spacing w:val="-25"/>
          <w:lang w:val="pl-PL"/>
        </w:rPr>
        <w:t xml:space="preserve"> </w:t>
      </w:r>
      <w:r w:rsidRPr="003C6DFD">
        <w:rPr>
          <w:lang w:val="pl-PL"/>
        </w:rPr>
        <w:t>komunikacji</w:t>
      </w:r>
    </w:p>
    <w:p w14:paraId="535E3A45" w14:textId="77777777" w:rsidR="00941654" w:rsidRPr="003C6DFD" w:rsidRDefault="0002779B">
      <w:pPr>
        <w:pStyle w:val="Tekstpodstawowy"/>
        <w:spacing w:before="115"/>
        <w:ind w:left="826" w:firstLine="0"/>
        <w:rPr>
          <w:lang w:val="pl-PL"/>
        </w:rPr>
      </w:pPr>
      <w:r w:rsidRPr="003C6DFD">
        <w:rPr>
          <w:lang w:val="pl-PL"/>
        </w:rPr>
        <w:t>Zamawiający i Wykonawca udostępniają dodatkowe sposoby komunikacji:</w:t>
      </w:r>
    </w:p>
    <w:p w14:paraId="60EE5722" w14:textId="77777777" w:rsidR="00941654" w:rsidRPr="003C6DFD" w:rsidRDefault="0002779B">
      <w:pPr>
        <w:pStyle w:val="Akapitzlist"/>
        <w:numPr>
          <w:ilvl w:val="1"/>
          <w:numId w:val="1"/>
        </w:numPr>
        <w:tabs>
          <w:tab w:val="left" w:pos="838"/>
        </w:tabs>
        <w:spacing w:before="115"/>
        <w:ind w:left="838"/>
        <w:jc w:val="left"/>
        <w:rPr>
          <w:sz w:val="20"/>
          <w:lang w:val="pl-PL"/>
        </w:rPr>
      </w:pPr>
      <w:r w:rsidRPr="003C6DFD">
        <w:rPr>
          <w:sz w:val="20"/>
          <w:lang w:val="pl-PL"/>
        </w:rPr>
        <w:t>numer</w:t>
      </w:r>
      <w:r w:rsidRPr="003C6DFD">
        <w:rPr>
          <w:spacing w:val="-13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telefonu,</w:t>
      </w:r>
    </w:p>
    <w:p w14:paraId="3291AD09" w14:textId="77777777" w:rsidR="00941654" w:rsidRPr="003C6DFD" w:rsidRDefault="0002779B">
      <w:pPr>
        <w:pStyle w:val="Akapitzlist"/>
        <w:numPr>
          <w:ilvl w:val="1"/>
          <w:numId w:val="1"/>
        </w:numPr>
        <w:tabs>
          <w:tab w:val="left" w:pos="838"/>
        </w:tabs>
        <w:spacing w:before="115"/>
        <w:ind w:left="838"/>
        <w:jc w:val="left"/>
        <w:rPr>
          <w:sz w:val="20"/>
          <w:lang w:val="pl-PL"/>
        </w:rPr>
      </w:pPr>
      <w:r w:rsidRPr="003C6DFD">
        <w:rPr>
          <w:sz w:val="20"/>
          <w:lang w:val="pl-PL"/>
        </w:rPr>
        <w:t>adres poczty elektronicznej</w:t>
      </w:r>
      <w:r w:rsidRPr="003C6DFD">
        <w:rPr>
          <w:spacing w:val="-22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„e-mail”,</w:t>
      </w:r>
    </w:p>
    <w:p w14:paraId="19A80B83" w14:textId="77777777" w:rsidR="00941654" w:rsidRPr="003C6DFD" w:rsidRDefault="0002779B">
      <w:pPr>
        <w:pStyle w:val="Tekstpodstawowy"/>
        <w:spacing w:before="115"/>
        <w:ind w:left="686" w:firstLine="0"/>
        <w:rPr>
          <w:lang w:val="pl-PL"/>
        </w:rPr>
      </w:pPr>
      <w:r w:rsidRPr="003C6DFD">
        <w:rPr>
          <w:lang w:val="pl-PL"/>
        </w:rPr>
        <w:t>ustalone zgodnie z zasadami opisanymi w § 3 Umowy.</w:t>
      </w:r>
    </w:p>
    <w:p w14:paraId="5ECE60E0" w14:textId="77777777" w:rsidR="00941654" w:rsidRPr="003C6DFD" w:rsidRDefault="0002779B">
      <w:pPr>
        <w:pStyle w:val="Nagwek2"/>
        <w:numPr>
          <w:ilvl w:val="0"/>
          <w:numId w:val="1"/>
        </w:numPr>
        <w:tabs>
          <w:tab w:val="left" w:pos="478"/>
        </w:tabs>
        <w:spacing w:before="115"/>
        <w:rPr>
          <w:lang w:val="pl-PL"/>
        </w:rPr>
      </w:pPr>
      <w:r w:rsidRPr="003C6DFD">
        <w:rPr>
          <w:lang w:val="pl-PL"/>
        </w:rPr>
        <w:t>Miejsce wykonywania</w:t>
      </w:r>
      <w:r w:rsidRPr="003C6DFD">
        <w:rPr>
          <w:spacing w:val="-10"/>
          <w:lang w:val="pl-PL"/>
        </w:rPr>
        <w:t xml:space="preserve"> </w:t>
      </w:r>
      <w:r w:rsidRPr="003C6DFD">
        <w:rPr>
          <w:lang w:val="pl-PL"/>
        </w:rPr>
        <w:t>usługi</w:t>
      </w:r>
    </w:p>
    <w:p w14:paraId="2E676BBC" w14:textId="77777777" w:rsidR="00941654" w:rsidRPr="003C6DFD" w:rsidRDefault="0002779B">
      <w:pPr>
        <w:pStyle w:val="Tekstpodstawowy"/>
        <w:spacing w:before="115" w:line="360" w:lineRule="auto"/>
        <w:ind w:firstLine="0"/>
        <w:rPr>
          <w:lang w:val="pl-PL"/>
        </w:rPr>
      </w:pPr>
      <w:r w:rsidRPr="003C6DFD">
        <w:rPr>
          <w:lang w:val="pl-PL"/>
        </w:rPr>
        <w:t>W przypadku Zgłoszenia potrzeby wykonania usługi Wykonawca realizuje Zgłoszenie zdalnie lub w siedzibie wskazanej przez Zamawiającego.</w:t>
      </w:r>
    </w:p>
    <w:p w14:paraId="509CD686" w14:textId="77777777" w:rsidR="00941654" w:rsidRPr="003C6DFD" w:rsidRDefault="0002779B">
      <w:pPr>
        <w:pStyle w:val="Nagwek2"/>
        <w:numPr>
          <w:ilvl w:val="0"/>
          <w:numId w:val="1"/>
        </w:numPr>
        <w:tabs>
          <w:tab w:val="left" w:pos="478"/>
        </w:tabs>
        <w:spacing w:before="3"/>
        <w:rPr>
          <w:lang w:val="pl-PL"/>
        </w:rPr>
      </w:pPr>
      <w:r w:rsidRPr="003C6DFD">
        <w:rPr>
          <w:lang w:val="pl-PL"/>
        </w:rPr>
        <w:t>Procedura realizacji usług i ich</w:t>
      </w:r>
      <w:r w:rsidRPr="003C6DFD">
        <w:rPr>
          <w:spacing w:val="-25"/>
          <w:lang w:val="pl-PL"/>
        </w:rPr>
        <w:t xml:space="preserve"> </w:t>
      </w:r>
      <w:r w:rsidRPr="003C6DFD">
        <w:rPr>
          <w:lang w:val="pl-PL"/>
        </w:rPr>
        <w:t>odbiór</w:t>
      </w:r>
    </w:p>
    <w:p w14:paraId="2BDEBA9B" w14:textId="65362DE7" w:rsidR="00941654" w:rsidRPr="003C6DFD" w:rsidRDefault="0002779B">
      <w:pPr>
        <w:pStyle w:val="Akapitzlist"/>
        <w:numPr>
          <w:ilvl w:val="1"/>
          <w:numId w:val="1"/>
        </w:numPr>
        <w:tabs>
          <w:tab w:val="left" w:pos="838"/>
        </w:tabs>
        <w:spacing w:line="360" w:lineRule="auto"/>
        <w:ind w:left="838" w:right="116"/>
        <w:jc w:val="left"/>
        <w:rPr>
          <w:sz w:val="20"/>
          <w:lang w:val="pl-PL"/>
        </w:rPr>
      </w:pPr>
      <w:r w:rsidRPr="003C6DFD">
        <w:rPr>
          <w:sz w:val="20"/>
          <w:lang w:val="pl-PL"/>
        </w:rPr>
        <w:t>Zamawiający zgłasza potrzebę realizacji usługi</w:t>
      </w:r>
      <w:r w:rsidR="00C7686B">
        <w:rPr>
          <w:sz w:val="20"/>
          <w:lang w:val="pl-PL"/>
        </w:rPr>
        <w:t xml:space="preserve"> wskazanej </w:t>
      </w:r>
      <w:r w:rsidRPr="003C6DFD">
        <w:rPr>
          <w:sz w:val="20"/>
          <w:lang w:val="pl-PL"/>
        </w:rPr>
        <w:t xml:space="preserve">w </w:t>
      </w:r>
      <w:proofErr w:type="spellStart"/>
      <w:r w:rsidRPr="003C6DFD">
        <w:rPr>
          <w:sz w:val="20"/>
          <w:lang w:val="pl-PL"/>
        </w:rPr>
        <w:t>ppkt</w:t>
      </w:r>
      <w:proofErr w:type="spellEnd"/>
      <w:r w:rsidRPr="003C6DFD">
        <w:rPr>
          <w:sz w:val="20"/>
          <w:lang w:val="pl-PL"/>
        </w:rPr>
        <w:t xml:space="preserve">. </w:t>
      </w:r>
      <w:r w:rsidR="00125225">
        <w:rPr>
          <w:sz w:val="20"/>
          <w:lang w:val="pl-PL"/>
        </w:rPr>
        <w:t>1.7</w:t>
      </w:r>
      <w:r w:rsidRPr="003C6DFD">
        <w:rPr>
          <w:sz w:val="20"/>
          <w:lang w:val="pl-PL"/>
        </w:rPr>
        <w:t>), jednocześnie wskazuje termin i godziny w jakich usługa będzie realizowana</w:t>
      </w:r>
      <w:r w:rsidRPr="003C6DFD">
        <w:rPr>
          <w:spacing w:val="-26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:</w:t>
      </w:r>
    </w:p>
    <w:p w14:paraId="1AA9A3AD" w14:textId="77777777" w:rsidR="00941654" w:rsidRPr="003C6DFD" w:rsidRDefault="0002779B">
      <w:pPr>
        <w:pStyle w:val="Akapitzlist"/>
        <w:numPr>
          <w:ilvl w:val="2"/>
          <w:numId w:val="1"/>
        </w:numPr>
        <w:tabs>
          <w:tab w:val="left" w:pos="1198"/>
        </w:tabs>
        <w:spacing w:before="122"/>
        <w:ind w:left="1198"/>
        <w:rPr>
          <w:sz w:val="20"/>
          <w:lang w:val="pl-PL"/>
        </w:rPr>
      </w:pPr>
      <w:r w:rsidRPr="003C6DFD">
        <w:rPr>
          <w:sz w:val="20"/>
          <w:lang w:val="pl-PL"/>
        </w:rPr>
        <w:t>Domyślnie    za   pośrednictwem    wykorzystywanego    przez   Zamawiającego   systemu</w:t>
      </w:r>
    </w:p>
    <w:p w14:paraId="78F8F5BE" w14:textId="77777777" w:rsidR="00941654" w:rsidRPr="003C6DFD" w:rsidRDefault="0002779B">
      <w:pPr>
        <w:pStyle w:val="Tekstpodstawowy"/>
        <w:ind w:left="1198" w:firstLine="0"/>
        <w:rPr>
          <w:lang w:val="pl-PL"/>
        </w:rPr>
      </w:pPr>
      <w:r w:rsidRPr="003C6DFD">
        <w:rPr>
          <w:lang w:val="pl-PL"/>
        </w:rPr>
        <w:t>zgłoszeniowego, określając zwrotny kanał komunikacji.</w:t>
      </w:r>
    </w:p>
    <w:p w14:paraId="01F86852" w14:textId="77777777" w:rsidR="00941654" w:rsidRPr="003C6DFD" w:rsidRDefault="0002779B">
      <w:pPr>
        <w:pStyle w:val="Akapitzlist"/>
        <w:numPr>
          <w:ilvl w:val="2"/>
          <w:numId w:val="1"/>
        </w:numPr>
        <w:tabs>
          <w:tab w:val="left" w:pos="1198"/>
        </w:tabs>
        <w:spacing w:line="360" w:lineRule="auto"/>
        <w:ind w:left="1198" w:right="116"/>
        <w:jc w:val="both"/>
        <w:rPr>
          <w:sz w:val="20"/>
          <w:lang w:val="pl-PL"/>
        </w:rPr>
      </w:pPr>
      <w:r w:rsidRPr="003C6DFD">
        <w:rPr>
          <w:sz w:val="20"/>
          <w:lang w:val="pl-PL"/>
        </w:rPr>
        <w:t>W przypadku braku dostępności wykorzystywanego przez Zamawiającego systemu zgłoszeniowego</w:t>
      </w:r>
      <w:r w:rsidRPr="003C6DFD">
        <w:rPr>
          <w:spacing w:val="-10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-</w:t>
      </w:r>
      <w:r w:rsidRPr="003C6DFD">
        <w:rPr>
          <w:spacing w:val="-10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telefonicznie</w:t>
      </w:r>
      <w:r w:rsidRPr="003C6DFD">
        <w:rPr>
          <w:spacing w:val="-8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lub</w:t>
      </w:r>
      <w:r w:rsidRPr="003C6DFD">
        <w:rPr>
          <w:spacing w:val="-10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drogą</w:t>
      </w:r>
      <w:r w:rsidRPr="003C6DFD">
        <w:rPr>
          <w:spacing w:val="-10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mailową.</w:t>
      </w:r>
      <w:r w:rsidRPr="003C6DFD">
        <w:rPr>
          <w:spacing w:val="-10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Zgłoszenia</w:t>
      </w:r>
      <w:r w:rsidRPr="003C6DFD">
        <w:rPr>
          <w:spacing w:val="-10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przyjęte</w:t>
      </w:r>
      <w:r w:rsidRPr="003C6DFD">
        <w:rPr>
          <w:spacing w:val="-10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drogą</w:t>
      </w:r>
      <w:r w:rsidRPr="003C6DFD">
        <w:rPr>
          <w:spacing w:val="-10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mailową</w:t>
      </w:r>
      <w:r w:rsidRPr="003C6DFD">
        <w:rPr>
          <w:spacing w:val="-10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bądź telefonicznie Wykonawca rejestruje w wykorzystywanym przez Zamawiającego systemie zgłoszeniowym zgodnie z procedurą obsługi Zgłoszeń  określoną przez</w:t>
      </w:r>
      <w:r w:rsidRPr="003C6DFD">
        <w:rPr>
          <w:spacing w:val="-7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Zamawiającego.</w:t>
      </w:r>
    </w:p>
    <w:p w14:paraId="31C6D3A7" w14:textId="77777777" w:rsidR="00941654" w:rsidRPr="003C6DFD" w:rsidRDefault="0002779B">
      <w:pPr>
        <w:pStyle w:val="Akapitzlist"/>
        <w:numPr>
          <w:ilvl w:val="1"/>
          <w:numId w:val="1"/>
        </w:numPr>
        <w:tabs>
          <w:tab w:val="left" w:pos="838"/>
        </w:tabs>
        <w:spacing w:before="122"/>
        <w:ind w:left="838"/>
        <w:jc w:val="left"/>
        <w:rPr>
          <w:sz w:val="20"/>
          <w:lang w:val="pl-PL"/>
        </w:rPr>
      </w:pPr>
      <w:r w:rsidRPr="003C6DFD">
        <w:rPr>
          <w:sz w:val="20"/>
          <w:lang w:val="pl-PL"/>
        </w:rPr>
        <w:t>Po przyjęciu Zgłoszenia, Wykonawca analizuje jego treść a</w:t>
      </w:r>
      <w:r w:rsidRPr="003C6DFD">
        <w:rPr>
          <w:spacing w:val="-21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następnie:</w:t>
      </w:r>
    </w:p>
    <w:p w14:paraId="33B27A8C" w14:textId="77777777" w:rsidR="00941654" w:rsidRPr="003C6DFD" w:rsidRDefault="00941654">
      <w:pPr>
        <w:pStyle w:val="Tekstpodstawowy"/>
        <w:spacing w:before="4"/>
        <w:ind w:left="0" w:firstLine="0"/>
        <w:rPr>
          <w:lang w:val="pl-PL"/>
        </w:rPr>
      </w:pPr>
    </w:p>
    <w:p w14:paraId="61142546" w14:textId="77777777" w:rsidR="00941654" w:rsidRPr="003C6DFD" w:rsidRDefault="0002779B">
      <w:pPr>
        <w:pStyle w:val="Akapitzlist"/>
        <w:numPr>
          <w:ilvl w:val="2"/>
          <w:numId w:val="1"/>
        </w:numPr>
        <w:tabs>
          <w:tab w:val="left" w:pos="1198"/>
        </w:tabs>
        <w:spacing w:before="0" w:line="360" w:lineRule="auto"/>
        <w:ind w:left="1198" w:right="116"/>
        <w:jc w:val="both"/>
        <w:rPr>
          <w:sz w:val="20"/>
          <w:lang w:val="pl-PL"/>
        </w:rPr>
      </w:pPr>
      <w:r w:rsidRPr="003C6DFD">
        <w:rPr>
          <w:sz w:val="20"/>
          <w:lang w:val="pl-PL"/>
        </w:rPr>
        <w:t>w terminie do 2 godzin od otrzymania Zgłoszenia Wykonawca potwierdza termin i godziny realizacji Zgłoszenia wskazane przez Zamawiającego bądź przekazuje Zgłoszenie z propozycją zmiany terminu i godziny realizacji Zgłoszenia do Zamawiającego w celu ich akceptacji. W przypadku nie ustosunkowania się Wykonawcy do zaproponowanego przez Zamawiającego terminu i godziny realizacji Zgłoszenia w terminie do 2 godzin od otrzymania Zgłoszenia – przyjmuje się, iż termin i godzina realizacji Zgłoszenia wskazane przez Zamawiającego zostały zaakceptowane przez</w:t>
      </w:r>
      <w:r w:rsidRPr="003C6DFD">
        <w:rPr>
          <w:spacing w:val="-10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Wykonawcę;</w:t>
      </w:r>
    </w:p>
    <w:p w14:paraId="5CE6D528" w14:textId="77777777" w:rsidR="00941654" w:rsidRPr="003C6DFD" w:rsidRDefault="0002779B">
      <w:pPr>
        <w:pStyle w:val="Akapitzlist"/>
        <w:numPr>
          <w:ilvl w:val="2"/>
          <w:numId w:val="1"/>
        </w:numPr>
        <w:tabs>
          <w:tab w:val="left" w:pos="1198"/>
        </w:tabs>
        <w:spacing w:before="3" w:line="360" w:lineRule="auto"/>
        <w:ind w:left="1198" w:right="115"/>
        <w:jc w:val="both"/>
        <w:rPr>
          <w:sz w:val="20"/>
          <w:lang w:val="pl-PL"/>
        </w:rPr>
      </w:pPr>
      <w:r w:rsidRPr="003C6DFD">
        <w:rPr>
          <w:sz w:val="20"/>
          <w:lang w:val="pl-PL"/>
        </w:rPr>
        <w:t>Zamawiający</w:t>
      </w:r>
      <w:r w:rsidRPr="003C6DFD">
        <w:rPr>
          <w:spacing w:val="-6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w</w:t>
      </w:r>
      <w:r w:rsidRPr="003C6DFD">
        <w:rPr>
          <w:spacing w:val="-7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ciągu</w:t>
      </w:r>
      <w:r w:rsidRPr="003C6DFD">
        <w:rPr>
          <w:spacing w:val="-7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6</w:t>
      </w:r>
      <w:r w:rsidRPr="003C6DFD">
        <w:rPr>
          <w:spacing w:val="-7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godzin</w:t>
      </w:r>
      <w:r w:rsidRPr="003C6DFD">
        <w:rPr>
          <w:spacing w:val="-6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zegarowych</w:t>
      </w:r>
      <w:r w:rsidRPr="003C6DFD">
        <w:rPr>
          <w:spacing w:val="-7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od</w:t>
      </w:r>
      <w:r w:rsidRPr="003C6DFD">
        <w:rPr>
          <w:spacing w:val="-7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otrzymania</w:t>
      </w:r>
      <w:r w:rsidRPr="003C6DFD">
        <w:rPr>
          <w:spacing w:val="-6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Zgłoszenia</w:t>
      </w:r>
      <w:r w:rsidRPr="003C6DFD">
        <w:rPr>
          <w:spacing w:val="-6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z</w:t>
      </w:r>
      <w:r w:rsidRPr="003C6DFD">
        <w:rPr>
          <w:spacing w:val="-7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propozycją</w:t>
      </w:r>
      <w:r w:rsidRPr="003C6DFD">
        <w:rPr>
          <w:spacing w:val="-6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 xml:space="preserve">zmiany terminu i godziny realizacji Zgłoszenia akceptuje lub nie wyraża zgody na zaproponowaną </w:t>
      </w:r>
      <w:r w:rsidRPr="003C6DFD">
        <w:rPr>
          <w:sz w:val="20"/>
          <w:lang w:val="pl-PL"/>
        </w:rPr>
        <w:lastRenderedPageBreak/>
        <w:t>przez Wykonawcę zmianę i przekazuje Zgłoszenie z informacją o podjętej decyzji do Wykonawcy. Akceptacja Zgłoszenia oznacza uzgodnienie przez Strony terminu i godziny realizacji Zgłoszenia. W przypadku braku akceptacji przez Zamawiającego zaproponowanego przez Wykonawcę terminu i godziny realizacji Zgłoszenia, Wykonawca realizuje</w:t>
      </w:r>
      <w:r w:rsidRPr="003C6DFD">
        <w:rPr>
          <w:spacing w:val="-17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Zgłoszenie</w:t>
      </w:r>
      <w:r w:rsidRPr="003C6DFD">
        <w:rPr>
          <w:spacing w:val="-16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w</w:t>
      </w:r>
      <w:r w:rsidRPr="003C6DFD">
        <w:rPr>
          <w:spacing w:val="-17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terminie</w:t>
      </w:r>
      <w:r w:rsidRPr="003C6DFD">
        <w:rPr>
          <w:spacing w:val="-16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i</w:t>
      </w:r>
      <w:r w:rsidRPr="003C6DFD">
        <w:rPr>
          <w:spacing w:val="-17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w</w:t>
      </w:r>
      <w:r w:rsidRPr="003C6DFD">
        <w:rPr>
          <w:spacing w:val="-17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godzinach</w:t>
      </w:r>
      <w:r w:rsidRPr="003C6DFD">
        <w:rPr>
          <w:spacing w:val="-17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wskazanych</w:t>
      </w:r>
      <w:r w:rsidRPr="003C6DFD">
        <w:rPr>
          <w:spacing w:val="-17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pierwotnie</w:t>
      </w:r>
      <w:r w:rsidRPr="003C6DFD">
        <w:rPr>
          <w:spacing w:val="-17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przez</w:t>
      </w:r>
      <w:r w:rsidRPr="003C6DFD">
        <w:rPr>
          <w:spacing w:val="-17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 xml:space="preserve">Zamawiającego w Zgłoszeniu zgodnie z pkt 5 </w:t>
      </w:r>
      <w:proofErr w:type="spellStart"/>
      <w:r w:rsidRPr="003C6DFD">
        <w:rPr>
          <w:sz w:val="20"/>
          <w:lang w:val="pl-PL"/>
        </w:rPr>
        <w:t>ppkt</w:t>
      </w:r>
      <w:proofErr w:type="spellEnd"/>
      <w:r w:rsidRPr="003C6DFD">
        <w:rPr>
          <w:spacing w:val="-8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1;</w:t>
      </w:r>
    </w:p>
    <w:p w14:paraId="1E8C3A7F" w14:textId="77777777" w:rsidR="00941654" w:rsidRPr="003C6DFD" w:rsidRDefault="0002779B">
      <w:pPr>
        <w:pStyle w:val="Akapitzlist"/>
        <w:numPr>
          <w:ilvl w:val="2"/>
          <w:numId w:val="1"/>
        </w:numPr>
        <w:tabs>
          <w:tab w:val="left" w:pos="1198"/>
        </w:tabs>
        <w:spacing w:before="3"/>
        <w:ind w:left="1198"/>
        <w:rPr>
          <w:sz w:val="20"/>
          <w:lang w:val="pl-PL"/>
        </w:rPr>
      </w:pPr>
      <w:r w:rsidRPr="003C6DFD">
        <w:rPr>
          <w:sz w:val="20"/>
          <w:lang w:val="pl-PL"/>
        </w:rPr>
        <w:t xml:space="preserve">realizuje  usługę  w  sposób  określony  w  Zgłoszeniu  (poprzez  wykorzystywany   </w:t>
      </w:r>
      <w:r w:rsidRPr="003C6DFD">
        <w:rPr>
          <w:spacing w:val="54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przez</w:t>
      </w:r>
    </w:p>
    <w:p w14:paraId="04ACE13F" w14:textId="77777777" w:rsidR="00941654" w:rsidRPr="003C6DFD" w:rsidRDefault="0002779B">
      <w:pPr>
        <w:pStyle w:val="Tekstpodstawowy"/>
        <w:ind w:left="1198" w:firstLine="0"/>
        <w:rPr>
          <w:lang w:val="pl-PL"/>
        </w:rPr>
      </w:pPr>
      <w:r w:rsidRPr="003C6DFD">
        <w:rPr>
          <w:lang w:val="pl-PL"/>
        </w:rPr>
        <w:t>Zamawiającego system zgłoszeniowy, telefonicznie, e-mail lub osobiście),</w:t>
      </w:r>
    </w:p>
    <w:p w14:paraId="7749EFD2" w14:textId="77777777" w:rsidR="00941654" w:rsidRPr="003C6DFD" w:rsidRDefault="0002779B">
      <w:pPr>
        <w:pStyle w:val="Akapitzlist"/>
        <w:numPr>
          <w:ilvl w:val="2"/>
          <w:numId w:val="1"/>
        </w:numPr>
        <w:tabs>
          <w:tab w:val="left" w:pos="1198"/>
        </w:tabs>
        <w:spacing w:line="360" w:lineRule="auto"/>
        <w:ind w:left="1198" w:right="116"/>
        <w:jc w:val="both"/>
        <w:rPr>
          <w:sz w:val="20"/>
          <w:lang w:val="pl-PL"/>
        </w:rPr>
      </w:pPr>
      <w:r w:rsidRPr="003C6DFD">
        <w:rPr>
          <w:sz w:val="20"/>
          <w:lang w:val="pl-PL"/>
        </w:rPr>
        <w:t>działania wykonywane w trakcie rozwiązywania, zamykania bądź przekazywania Zgłoszenia muszą być opisane i na bieżąco aktualizowane w wykorzystywanym przez Zamawiającego systemie</w:t>
      </w:r>
      <w:r w:rsidRPr="003C6DFD">
        <w:rPr>
          <w:spacing w:val="-1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zgłoszeniowym,</w:t>
      </w:r>
    </w:p>
    <w:p w14:paraId="22B0FCDE" w14:textId="77777777" w:rsidR="00941654" w:rsidRPr="003C6DFD" w:rsidRDefault="0002779B">
      <w:pPr>
        <w:pStyle w:val="Akapitzlist"/>
        <w:numPr>
          <w:ilvl w:val="2"/>
          <w:numId w:val="1"/>
        </w:numPr>
        <w:tabs>
          <w:tab w:val="left" w:pos="1198"/>
        </w:tabs>
        <w:spacing w:before="78" w:line="360" w:lineRule="auto"/>
        <w:ind w:left="1198" w:right="116"/>
        <w:jc w:val="both"/>
        <w:rPr>
          <w:sz w:val="20"/>
          <w:lang w:val="pl-PL"/>
        </w:rPr>
      </w:pPr>
      <w:r w:rsidRPr="003C6DFD">
        <w:rPr>
          <w:sz w:val="20"/>
          <w:lang w:val="pl-PL"/>
        </w:rPr>
        <w:t>moment przekazania (</w:t>
      </w:r>
      <w:proofErr w:type="spellStart"/>
      <w:r w:rsidRPr="003C6DFD">
        <w:rPr>
          <w:sz w:val="20"/>
          <w:lang w:val="pl-PL"/>
        </w:rPr>
        <w:t>yyyy-mm-dd-hh:mm</w:t>
      </w:r>
      <w:proofErr w:type="spellEnd"/>
      <w:r w:rsidRPr="003C6DFD">
        <w:rPr>
          <w:sz w:val="20"/>
          <w:lang w:val="pl-PL"/>
        </w:rPr>
        <w:t xml:space="preserve">, gdzie: </w:t>
      </w:r>
      <w:proofErr w:type="spellStart"/>
      <w:r w:rsidRPr="003C6DFD">
        <w:rPr>
          <w:sz w:val="20"/>
          <w:lang w:val="pl-PL"/>
        </w:rPr>
        <w:t>yyyy</w:t>
      </w:r>
      <w:proofErr w:type="spellEnd"/>
      <w:r w:rsidRPr="003C6DFD">
        <w:rPr>
          <w:sz w:val="20"/>
          <w:lang w:val="pl-PL"/>
        </w:rPr>
        <w:t xml:space="preserve">- określa rok, mm- określa miesiąc, </w:t>
      </w:r>
      <w:proofErr w:type="spellStart"/>
      <w:r w:rsidRPr="003C6DFD">
        <w:rPr>
          <w:sz w:val="20"/>
          <w:lang w:val="pl-PL"/>
        </w:rPr>
        <w:t>dd</w:t>
      </w:r>
      <w:proofErr w:type="spellEnd"/>
      <w:r w:rsidRPr="003C6DFD">
        <w:rPr>
          <w:sz w:val="20"/>
          <w:lang w:val="pl-PL"/>
        </w:rPr>
        <w:t xml:space="preserve">- określa dzień miesiąca, </w:t>
      </w:r>
      <w:proofErr w:type="spellStart"/>
      <w:r w:rsidRPr="003C6DFD">
        <w:rPr>
          <w:sz w:val="20"/>
          <w:lang w:val="pl-PL"/>
        </w:rPr>
        <w:t>hh</w:t>
      </w:r>
      <w:proofErr w:type="spellEnd"/>
      <w:r w:rsidRPr="003C6DFD">
        <w:rPr>
          <w:sz w:val="20"/>
          <w:lang w:val="pl-PL"/>
        </w:rPr>
        <w:t>- określa godzinę w danym dniu, mm- określa minutę w godzinie) rozwiązanego Zgłoszenia do Zamawiającego jest uznawany za zakończenie Zgłoszenia pod warunkiem zamknięcia Zgłoszenia przez</w:t>
      </w:r>
      <w:r w:rsidRPr="003C6DFD">
        <w:rPr>
          <w:spacing w:val="-16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Zamawiającego,</w:t>
      </w:r>
    </w:p>
    <w:p w14:paraId="7AE1A16B" w14:textId="77777777" w:rsidR="00941654" w:rsidRPr="003C6DFD" w:rsidRDefault="0002779B">
      <w:pPr>
        <w:pStyle w:val="Akapitzlist"/>
        <w:numPr>
          <w:ilvl w:val="2"/>
          <w:numId w:val="1"/>
        </w:numPr>
        <w:tabs>
          <w:tab w:val="left" w:pos="1198"/>
        </w:tabs>
        <w:spacing w:before="3" w:line="360" w:lineRule="auto"/>
        <w:ind w:left="1198" w:right="116"/>
        <w:jc w:val="both"/>
        <w:rPr>
          <w:sz w:val="20"/>
          <w:lang w:val="pl-PL"/>
        </w:rPr>
      </w:pPr>
      <w:r w:rsidRPr="003C6DFD">
        <w:rPr>
          <w:sz w:val="20"/>
          <w:lang w:val="pl-PL"/>
        </w:rPr>
        <w:t>w przypadku stwierdzenia w trakcie realizacji Zgłoszenia, iż występuje konieczność naprawy danych w  bazie danych, Wykonawca przekazuje Zgłoszenie do Zamawiającego z</w:t>
      </w:r>
      <w:r w:rsidRPr="003C6DFD">
        <w:rPr>
          <w:spacing w:val="-6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komentarzem</w:t>
      </w:r>
      <w:r w:rsidRPr="003C6DFD">
        <w:rPr>
          <w:spacing w:val="-6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i</w:t>
      </w:r>
      <w:r w:rsidRPr="003C6DFD">
        <w:rPr>
          <w:spacing w:val="-6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zaleca</w:t>
      </w:r>
      <w:r w:rsidRPr="003C6DFD">
        <w:rPr>
          <w:spacing w:val="-6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zarejestrowanie</w:t>
      </w:r>
      <w:r w:rsidRPr="003C6DFD">
        <w:rPr>
          <w:spacing w:val="-6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nowego</w:t>
      </w:r>
      <w:r w:rsidRPr="003C6DFD">
        <w:rPr>
          <w:spacing w:val="-6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Zgłoszenia</w:t>
      </w:r>
      <w:r w:rsidRPr="003C6DFD">
        <w:rPr>
          <w:spacing w:val="-6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dotyczącego</w:t>
      </w:r>
      <w:r w:rsidRPr="003C6DFD">
        <w:rPr>
          <w:spacing w:val="-6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naprawy</w:t>
      </w:r>
      <w:r w:rsidRPr="003C6DFD">
        <w:rPr>
          <w:spacing w:val="-6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 xml:space="preserve">danych wynikających z naprawy Błędów. Wykonawca realizuje usługę w sposób opisany w </w:t>
      </w:r>
      <w:r w:rsidRPr="003C6DFD">
        <w:rPr>
          <w:b/>
          <w:sz w:val="20"/>
          <w:lang w:val="pl-PL"/>
        </w:rPr>
        <w:t xml:space="preserve">Załączniku nr 3 </w:t>
      </w:r>
      <w:r w:rsidRPr="003C6DFD">
        <w:rPr>
          <w:sz w:val="20"/>
          <w:lang w:val="pl-PL"/>
        </w:rPr>
        <w:t>do</w:t>
      </w:r>
      <w:r w:rsidRPr="003C6DFD">
        <w:rPr>
          <w:spacing w:val="-9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Umowy.</w:t>
      </w:r>
    </w:p>
    <w:p w14:paraId="3CFA7EBB" w14:textId="77777777" w:rsidR="00941654" w:rsidRPr="003C6DFD" w:rsidRDefault="0002779B">
      <w:pPr>
        <w:pStyle w:val="Akapitzlist"/>
        <w:numPr>
          <w:ilvl w:val="1"/>
          <w:numId w:val="1"/>
        </w:numPr>
        <w:tabs>
          <w:tab w:val="left" w:pos="838"/>
        </w:tabs>
        <w:spacing w:before="3"/>
        <w:ind w:left="838"/>
        <w:jc w:val="left"/>
        <w:rPr>
          <w:sz w:val="20"/>
          <w:lang w:val="pl-PL"/>
        </w:rPr>
      </w:pPr>
      <w:r w:rsidRPr="003C6DFD">
        <w:rPr>
          <w:sz w:val="20"/>
          <w:lang w:val="pl-PL"/>
        </w:rPr>
        <w:t>W przypadku pozytywnej weryfikacji przez Zamawiającego rozwiązania, Zamawiający</w:t>
      </w:r>
      <w:r w:rsidRPr="003C6DFD">
        <w:rPr>
          <w:spacing w:val="-9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zamyka</w:t>
      </w:r>
    </w:p>
    <w:p w14:paraId="70DCA552" w14:textId="77777777" w:rsidR="00941654" w:rsidRPr="003C6DFD" w:rsidRDefault="0002779B">
      <w:pPr>
        <w:pStyle w:val="Tekstpodstawowy"/>
        <w:spacing w:before="115"/>
        <w:ind w:firstLine="0"/>
        <w:rPr>
          <w:lang w:val="pl-PL"/>
        </w:rPr>
      </w:pPr>
      <w:r w:rsidRPr="003C6DFD">
        <w:rPr>
          <w:lang w:val="pl-PL"/>
        </w:rPr>
        <w:t>Zgłoszenie.</w:t>
      </w:r>
    </w:p>
    <w:p w14:paraId="5BBF2F60" w14:textId="77777777" w:rsidR="00941654" w:rsidRPr="003C6DFD" w:rsidRDefault="00941654">
      <w:pPr>
        <w:pStyle w:val="Tekstpodstawowy"/>
        <w:spacing w:before="5"/>
        <w:ind w:left="0" w:firstLine="0"/>
        <w:rPr>
          <w:lang w:val="pl-PL"/>
        </w:rPr>
      </w:pPr>
    </w:p>
    <w:p w14:paraId="508967FD" w14:textId="77777777" w:rsidR="00941654" w:rsidRPr="003C6DFD" w:rsidRDefault="0002779B">
      <w:pPr>
        <w:pStyle w:val="Akapitzlist"/>
        <w:numPr>
          <w:ilvl w:val="1"/>
          <w:numId w:val="1"/>
        </w:numPr>
        <w:tabs>
          <w:tab w:val="left" w:pos="838"/>
        </w:tabs>
        <w:spacing w:before="0" w:line="360" w:lineRule="auto"/>
        <w:ind w:left="838" w:right="116"/>
        <w:jc w:val="both"/>
        <w:rPr>
          <w:sz w:val="20"/>
          <w:lang w:val="pl-PL"/>
        </w:rPr>
      </w:pPr>
      <w:r w:rsidRPr="003C6DFD">
        <w:rPr>
          <w:sz w:val="20"/>
          <w:lang w:val="pl-PL"/>
        </w:rPr>
        <w:t>W przypadku braku pozytywnej weryfikacji przez Zamawiającego rozwiązania, Zamawiający aktualizuje Zgłoszenie podając opis dotyczący braku skuteczności rozwiązania i przekazuje Zgłoszenie do</w:t>
      </w:r>
      <w:r w:rsidRPr="003C6DFD">
        <w:rPr>
          <w:spacing w:val="-12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Wykonawcy.</w:t>
      </w:r>
    </w:p>
    <w:p w14:paraId="42674740" w14:textId="77777777" w:rsidR="00941654" w:rsidRPr="003C6DFD" w:rsidRDefault="0002779B">
      <w:pPr>
        <w:pStyle w:val="Akapitzlist"/>
        <w:numPr>
          <w:ilvl w:val="1"/>
          <w:numId w:val="1"/>
        </w:numPr>
        <w:tabs>
          <w:tab w:val="left" w:pos="838"/>
        </w:tabs>
        <w:spacing w:before="3"/>
        <w:ind w:left="838"/>
        <w:jc w:val="left"/>
        <w:rPr>
          <w:sz w:val="20"/>
          <w:lang w:val="pl-PL"/>
        </w:rPr>
      </w:pPr>
      <w:r w:rsidRPr="003C6DFD">
        <w:rPr>
          <w:sz w:val="20"/>
          <w:lang w:val="pl-PL"/>
        </w:rPr>
        <w:t>Ponowne</w:t>
      </w:r>
      <w:r w:rsidRPr="003C6DFD">
        <w:rPr>
          <w:spacing w:val="-4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przekazanie</w:t>
      </w:r>
      <w:r w:rsidRPr="003C6DFD">
        <w:rPr>
          <w:spacing w:val="-5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Zgłoszenia</w:t>
      </w:r>
      <w:r w:rsidRPr="003C6DFD">
        <w:rPr>
          <w:spacing w:val="-5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do</w:t>
      </w:r>
      <w:r w:rsidRPr="003C6DFD">
        <w:rPr>
          <w:spacing w:val="-5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Wykonawcy</w:t>
      </w:r>
      <w:r w:rsidRPr="003C6DFD">
        <w:rPr>
          <w:spacing w:val="-4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nie</w:t>
      </w:r>
      <w:r w:rsidRPr="003C6DFD">
        <w:rPr>
          <w:spacing w:val="-5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powoduje</w:t>
      </w:r>
      <w:r w:rsidRPr="003C6DFD">
        <w:rPr>
          <w:spacing w:val="-5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wydłużenia</w:t>
      </w:r>
      <w:r w:rsidRPr="003C6DFD">
        <w:rPr>
          <w:spacing w:val="-5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czasu</w:t>
      </w:r>
      <w:r w:rsidRPr="003C6DFD">
        <w:rPr>
          <w:spacing w:val="-5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realizacji</w:t>
      </w:r>
      <w:r w:rsidRPr="003C6DFD">
        <w:rPr>
          <w:spacing w:val="-5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na</w:t>
      </w:r>
    </w:p>
    <w:p w14:paraId="0F254323" w14:textId="77777777" w:rsidR="00941654" w:rsidRPr="003C6DFD" w:rsidRDefault="0002779B">
      <w:pPr>
        <w:pStyle w:val="Tekstpodstawowy"/>
        <w:ind w:firstLine="0"/>
        <w:rPr>
          <w:lang w:val="pl-PL"/>
        </w:rPr>
      </w:pPr>
      <w:r w:rsidRPr="003C6DFD">
        <w:rPr>
          <w:lang w:val="pl-PL"/>
        </w:rPr>
        <w:t>rozwiązanie Zgłoszenia, o którym mowa w punkcie 7.</w:t>
      </w:r>
    </w:p>
    <w:p w14:paraId="238D43DF" w14:textId="77777777" w:rsidR="00941654" w:rsidRPr="003C6DFD" w:rsidRDefault="0002779B">
      <w:pPr>
        <w:pStyle w:val="Akapitzlist"/>
        <w:numPr>
          <w:ilvl w:val="1"/>
          <w:numId w:val="1"/>
        </w:numPr>
        <w:tabs>
          <w:tab w:val="left" w:pos="838"/>
        </w:tabs>
        <w:spacing w:line="360" w:lineRule="auto"/>
        <w:ind w:left="838" w:right="116"/>
        <w:jc w:val="both"/>
        <w:rPr>
          <w:sz w:val="20"/>
          <w:lang w:val="pl-PL"/>
        </w:rPr>
      </w:pPr>
      <w:r w:rsidRPr="003C6DFD">
        <w:rPr>
          <w:sz w:val="20"/>
          <w:lang w:val="pl-PL"/>
        </w:rPr>
        <w:t>Zamawiający dopuszcza dalszą komunikację w zakresie rozwiązywanego Zgłoszenia za pośrednictwem poczty elektronicznej lub telefonicznie, nie powoduje to jednak wydłużenia czasu realizacji na rozwiązanie Zgłoszenia, o którym mowa w punkcie</w:t>
      </w:r>
      <w:r w:rsidRPr="003C6DFD">
        <w:rPr>
          <w:spacing w:val="-8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7.</w:t>
      </w:r>
    </w:p>
    <w:p w14:paraId="7D7197A7" w14:textId="77777777" w:rsidR="00941654" w:rsidRPr="003C6DFD" w:rsidRDefault="0002779B">
      <w:pPr>
        <w:pStyle w:val="Akapitzlist"/>
        <w:numPr>
          <w:ilvl w:val="1"/>
          <w:numId w:val="1"/>
        </w:numPr>
        <w:tabs>
          <w:tab w:val="left" w:pos="838"/>
        </w:tabs>
        <w:spacing w:before="3" w:line="360" w:lineRule="auto"/>
        <w:ind w:left="838" w:right="116"/>
        <w:jc w:val="both"/>
        <w:rPr>
          <w:sz w:val="20"/>
          <w:lang w:val="pl-PL"/>
        </w:rPr>
      </w:pPr>
      <w:r w:rsidRPr="003C6DFD">
        <w:rPr>
          <w:sz w:val="20"/>
          <w:lang w:val="pl-PL"/>
        </w:rPr>
        <w:t>Zamawiający dopuszcza jednokrotne przekazanie przez Wykonawcę Zgłoszenia do uzupełnienia Zamawiającemu lub jednokrotne przekazanie przez Zamawiającego rozwiązanego Zgłoszenia z uwagami do Wykonawcy. Każde kolejne przekazanie Zgłoszenia Wykonawcy Zamawiający potraktuje jako</w:t>
      </w:r>
      <w:r w:rsidRPr="003C6DFD">
        <w:rPr>
          <w:spacing w:val="-31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uchybienie.</w:t>
      </w:r>
    </w:p>
    <w:p w14:paraId="09D3D31D" w14:textId="77777777" w:rsidR="00941654" w:rsidRPr="003C6DFD" w:rsidRDefault="0002779B">
      <w:pPr>
        <w:pStyle w:val="Akapitzlist"/>
        <w:numPr>
          <w:ilvl w:val="1"/>
          <w:numId w:val="1"/>
        </w:numPr>
        <w:tabs>
          <w:tab w:val="left" w:pos="838"/>
        </w:tabs>
        <w:spacing w:before="3" w:line="360" w:lineRule="auto"/>
        <w:ind w:left="838" w:right="116"/>
        <w:jc w:val="both"/>
        <w:rPr>
          <w:sz w:val="20"/>
          <w:lang w:val="pl-PL"/>
        </w:rPr>
      </w:pPr>
      <w:r w:rsidRPr="003C6DFD">
        <w:rPr>
          <w:sz w:val="20"/>
          <w:lang w:val="pl-PL"/>
        </w:rPr>
        <w:t>W przypadku każdego dodatkowego przekazywania Zgłoszenia między Zamawiającym a Wykonawcą, czas przebywania Zgłoszenia po stronie Zamawiającego również nie powoduje wydłużenia czasu realizacji na rozwiązanie Zgłoszenia, o którym mowa w punkcie</w:t>
      </w:r>
      <w:r w:rsidRPr="003C6DFD">
        <w:rPr>
          <w:spacing w:val="-11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7.</w:t>
      </w:r>
    </w:p>
    <w:p w14:paraId="1E56B350" w14:textId="77777777" w:rsidR="00941654" w:rsidRPr="003C6DFD" w:rsidRDefault="0002779B">
      <w:pPr>
        <w:pStyle w:val="Nagwek2"/>
        <w:numPr>
          <w:ilvl w:val="0"/>
          <w:numId w:val="1"/>
        </w:numPr>
        <w:tabs>
          <w:tab w:val="left" w:pos="478"/>
        </w:tabs>
        <w:spacing w:before="3"/>
        <w:rPr>
          <w:lang w:val="pl-PL"/>
        </w:rPr>
      </w:pPr>
      <w:r w:rsidRPr="003C6DFD">
        <w:rPr>
          <w:lang w:val="pl-PL"/>
        </w:rPr>
        <w:t>Raport</w:t>
      </w:r>
      <w:r w:rsidRPr="003C6DFD">
        <w:rPr>
          <w:spacing w:val="-6"/>
          <w:lang w:val="pl-PL"/>
        </w:rPr>
        <w:t xml:space="preserve"> </w:t>
      </w:r>
      <w:r w:rsidRPr="003C6DFD">
        <w:rPr>
          <w:lang w:val="pl-PL"/>
        </w:rPr>
        <w:t>Zgłoszeń</w:t>
      </w:r>
    </w:p>
    <w:p w14:paraId="7F29CB3E" w14:textId="77777777" w:rsidR="00941654" w:rsidRPr="003C6DFD" w:rsidRDefault="0002779B">
      <w:pPr>
        <w:pStyle w:val="Tekstpodstawowy"/>
        <w:spacing w:before="115"/>
        <w:ind w:left="478" w:firstLine="0"/>
        <w:rPr>
          <w:lang w:val="pl-PL"/>
        </w:rPr>
      </w:pPr>
      <w:r w:rsidRPr="003C6DFD">
        <w:rPr>
          <w:lang w:val="pl-PL"/>
        </w:rPr>
        <w:lastRenderedPageBreak/>
        <w:t>Wykonawca przedstawi raport z realizacji Zgłoszeń zawierający minimum:</w:t>
      </w:r>
    </w:p>
    <w:p w14:paraId="0166F8CC" w14:textId="77777777" w:rsidR="00941654" w:rsidRPr="003C6DFD" w:rsidRDefault="0002779B">
      <w:pPr>
        <w:pStyle w:val="Akapitzlist"/>
        <w:numPr>
          <w:ilvl w:val="1"/>
          <w:numId w:val="1"/>
        </w:numPr>
        <w:tabs>
          <w:tab w:val="left" w:pos="1046"/>
        </w:tabs>
        <w:spacing w:before="115"/>
        <w:ind w:left="1046"/>
        <w:jc w:val="left"/>
        <w:rPr>
          <w:sz w:val="20"/>
          <w:lang w:val="pl-PL"/>
        </w:rPr>
      </w:pPr>
      <w:r w:rsidRPr="003C6DFD">
        <w:rPr>
          <w:sz w:val="20"/>
          <w:lang w:val="pl-PL"/>
        </w:rPr>
        <w:t>nazwę</w:t>
      </w:r>
      <w:r w:rsidRPr="003C6DFD">
        <w:rPr>
          <w:spacing w:val="-1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raportu,</w:t>
      </w:r>
    </w:p>
    <w:p w14:paraId="6663538B" w14:textId="77777777" w:rsidR="00941654" w:rsidRPr="003C6DFD" w:rsidRDefault="0002779B">
      <w:pPr>
        <w:pStyle w:val="Akapitzlist"/>
        <w:numPr>
          <w:ilvl w:val="1"/>
          <w:numId w:val="1"/>
        </w:numPr>
        <w:tabs>
          <w:tab w:val="left" w:pos="1046"/>
        </w:tabs>
        <w:spacing w:before="115"/>
        <w:ind w:left="1046"/>
        <w:jc w:val="left"/>
        <w:rPr>
          <w:sz w:val="20"/>
          <w:lang w:val="pl-PL"/>
        </w:rPr>
      </w:pPr>
      <w:r w:rsidRPr="003C6DFD">
        <w:rPr>
          <w:sz w:val="20"/>
          <w:lang w:val="pl-PL"/>
        </w:rPr>
        <w:t>nazwę</w:t>
      </w:r>
      <w:r w:rsidRPr="003C6DFD">
        <w:rPr>
          <w:spacing w:val="-1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modułu,</w:t>
      </w:r>
    </w:p>
    <w:p w14:paraId="0B88E680" w14:textId="77777777" w:rsidR="00941654" w:rsidRPr="003C6DFD" w:rsidRDefault="0002779B">
      <w:pPr>
        <w:pStyle w:val="Akapitzlist"/>
        <w:numPr>
          <w:ilvl w:val="1"/>
          <w:numId w:val="1"/>
        </w:numPr>
        <w:tabs>
          <w:tab w:val="left" w:pos="1046"/>
        </w:tabs>
        <w:spacing w:before="115"/>
        <w:ind w:left="1046"/>
        <w:jc w:val="left"/>
        <w:rPr>
          <w:sz w:val="20"/>
          <w:lang w:val="pl-PL"/>
        </w:rPr>
      </w:pPr>
      <w:r w:rsidRPr="003C6DFD">
        <w:rPr>
          <w:sz w:val="20"/>
          <w:lang w:val="pl-PL"/>
        </w:rPr>
        <w:t>identyfikator</w:t>
      </w:r>
      <w:r w:rsidRPr="003C6DFD">
        <w:rPr>
          <w:spacing w:val="-13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Zgłoszenia,</w:t>
      </w:r>
    </w:p>
    <w:p w14:paraId="1DFF63C4" w14:textId="77777777" w:rsidR="00941654" w:rsidRPr="003C6DFD" w:rsidRDefault="0002779B">
      <w:pPr>
        <w:pStyle w:val="Akapitzlist"/>
        <w:numPr>
          <w:ilvl w:val="1"/>
          <w:numId w:val="1"/>
        </w:numPr>
        <w:tabs>
          <w:tab w:val="left" w:pos="1046"/>
        </w:tabs>
        <w:spacing w:before="115"/>
        <w:ind w:left="1046"/>
        <w:jc w:val="left"/>
        <w:rPr>
          <w:sz w:val="20"/>
          <w:lang w:val="pl-PL"/>
        </w:rPr>
      </w:pPr>
      <w:r w:rsidRPr="003C6DFD">
        <w:rPr>
          <w:sz w:val="20"/>
          <w:lang w:val="pl-PL"/>
        </w:rPr>
        <w:t>status Zgłoszenia z uwzględnieniem Zgłoszeń zakończonych i Zgłoszeń w trakcie</w:t>
      </w:r>
      <w:r w:rsidRPr="003C6DFD">
        <w:rPr>
          <w:spacing w:val="-7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realizacji,</w:t>
      </w:r>
    </w:p>
    <w:p w14:paraId="69A31092" w14:textId="77777777" w:rsidR="00941654" w:rsidRPr="003C6DFD" w:rsidRDefault="0002779B">
      <w:pPr>
        <w:pStyle w:val="Akapitzlist"/>
        <w:numPr>
          <w:ilvl w:val="1"/>
          <w:numId w:val="1"/>
        </w:numPr>
        <w:tabs>
          <w:tab w:val="left" w:pos="1046"/>
        </w:tabs>
        <w:spacing w:before="115"/>
        <w:ind w:left="1046"/>
        <w:jc w:val="left"/>
        <w:rPr>
          <w:sz w:val="20"/>
          <w:lang w:val="pl-PL"/>
        </w:rPr>
      </w:pPr>
      <w:r w:rsidRPr="003C6DFD">
        <w:rPr>
          <w:sz w:val="20"/>
          <w:lang w:val="pl-PL"/>
        </w:rPr>
        <w:t>Typ</w:t>
      </w:r>
      <w:r w:rsidRPr="003C6DFD">
        <w:rPr>
          <w:spacing w:val="-3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zgłoszenia,</w:t>
      </w:r>
    </w:p>
    <w:p w14:paraId="2FBF9DFC" w14:textId="77777777" w:rsidR="00941654" w:rsidRPr="003C6DFD" w:rsidRDefault="0002779B">
      <w:pPr>
        <w:pStyle w:val="Akapitzlist"/>
        <w:numPr>
          <w:ilvl w:val="1"/>
          <w:numId w:val="1"/>
        </w:numPr>
        <w:tabs>
          <w:tab w:val="left" w:pos="1046"/>
        </w:tabs>
        <w:spacing w:before="115" w:line="360" w:lineRule="auto"/>
        <w:ind w:left="1046" w:right="116"/>
        <w:jc w:val="both"/>
        <w:rPr>
          <w:sz w:val="20"/>
          <w:lang w:val="pl-PL"/>
        </w:rPr>
      </w:pPr>
      <w:r w:rsidRPr="003C6DFD">
        <w:rPr>
          <w:sz w:val="20"/>
          <w:lang w:val="pl-PL"/>
        </w:rPr>
        <w:t>w przypadku Zgłoszeń za pomocą wykorzystywanego przez Zamawiającego systemu zgłoszeniowego: datę i godzinę wskazania Wykonawcy do realizacji Zgłoszenia w formacie (</w:t>
      </w:r>
      <w:proofErr w:type="spellStart"/>
      <w:r w:rsidRPr="003C6DFD">
        <w:rPr>
          <w:sz w:val="20"/>
          <w:lang w:val="pl-PL"/>
        </w:rPr>
        <w:t>yyyy-mm-dd-hh:mm</w:t>
      </w:r>
      <w:proofErr w:type="spellEnd"/>
      <w:r w:rsidRPr="003C6DFD">
        <w:rPr>
          <w:sz w:val="20"/>
          <w:lang w:val="pl-PL"/>
        </w:rPr>
        <w:t>),</w:t>
      </w:r>
    </w:p>
    <w:p w14:paraId="651CAA6E" w14:textId="77777777" w:rsidR="00941654" w:rsidRPr="003C6DFD" w:rsidRDefault="0002779B">
      <w:pPr>
        <w:pStyle w:val="Akapitzlist"/>
        <w:numPr>
          <w:ilvl w:val="1"/>
          <w:numId w:val="1"/>
        </w:numPr>
        <w:tabs>
          <w:tab w:val="left" w:pos="1046"/>
        </w:tabs>
        <w:spacing w:before="3"/>
        <w:ind w:left="1046"/>
        <w:jc w:val="left"/>
        <w:rPr>
          <w:sz w:val="20"/>
          <w:lang w:val="pl-PL"/>
        </w:rPr>
      </w:pPr>
      <w:r w:rsidRPr="003C6DFD">
        <w:rPr>
          <w:sz w:val="20"/>
          <w:lang w:val="pl-PL"/>
        </w:rPr>
        <w:t xml:space="preserve">w przypadku Zgłoszeń za pomocą poczty elektronicznej bądź telefonicznie: datę i  </w:t>
      </w:r>
      <w:r w:rsidRPr="003C6DFD">
        <w:rPr>
          <w:spacing w:val="38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godzinę</w:t>
      </w:r>
    </w:p>
    <w:p w14:paraId="17C32EA8" w14:textId="77777777" w:rsidR="00941654" w:rsidRPr="003C6DFD" w:rsidRDefault="0002779B">
      <w:pPr>
        <w:pStyle w:val="Tekstpodstawowy"/>
        <w:ind w:left="1046" w:firstLine="0"/>
        <w:rPr>
          <w:lang w:val="pl-PL"/>
        </w:rPr>
      </w:pPr>
      <w:r w:rsidRPr="003C6DFD">
        <w:rPr>
          <w:lang w:val="pl-PL"/>
        </w:rPr>
        <w:t xml:space="preserve">potwierdzenia otrzymania Zgłoszenia przez Wykonawcę (w formacie </w:t>
      </w:r>
      <w:proofErr w:type="spellStart"/>
      <w:r w:rsidRPr="003C6DFD">
        <w:rPr>
          <w:lang w:val="pl-PL"/>
        </w:rPr>
        <w:t>yyyy-mm-dd-hh:mm</w:t>
      </w:r>
      <w:proofErr w:type="spellEnd"/>
      <w:r w:rsidRPr="003C6DFD">
        <w:rPr>
          <w:lang w:val="pl-PL"/>
        </w:rPr>
        <w:t>),</w:t>
      </w:r>
    </w:p>
    <w:p w14:paraId="35E19DB3" w14:textId="77777777" w:rsidR="00941654" w:rsidRPr="003C6DFD" w:rsidRDefault="0002779B">
      <w:pPr>
        <w:pStyle w:val="Akapitzlist"/>
        <w:numPr>
          <w:ilvl w:val="1"/>
          <w:numId w:val="1"/>
        </w:numPr>
        <w:tabs>
          <w:tab w:val="left" w:pos="1046"/>
        </w:tabs>
        <w:ind w:left="1046"/>
        <w:jc w:val="left"/>
        <w:rPr>
          <w:sz w:val="20"/>
          <w:lang w:val="pl-PL"/>
        </w:rPr>
      </w:pPr>
      <w:r w:rsidRPr="003C6DFD">
        <w:rPr>
          <w:sz w:val="20"/>
          <w:lang w:val="pl-PL"/>
        </w:rPr>
        <w:t>opis Zgłoszenia (treść merytoryczna</w:t>
      </w:r>
      <w:r w:rsidRPr="003C6DFD">
        <w:rPr>
          <w:spacing w:val="-5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Zgłoszenia),</w:t>
      </w:r>
    </w:p>
    <w:p w14:paraId="5F776872" w14:textId="77777777" w:rsidR="00941654" w:rsidRPr="003C6DFD" w:rsidRDefault="0002779B">
      <w:pPr>
        <w:pStyle w:val="Akapitzlist"/>
        <w:numPr>
          <w:ilvl w:val="1"/>
          <w:numId w:val="1"/>
        </w:numPr>
        <w:tabs>
          <w:tab w:val="left" w:pos="1046"/>
        </w:tabs>
        <w:spacing w:before="78"/>
        <w:ind w:left="1046"/>
        <w:jc w:val="left"/>
        <w:rPr>
          <w:sz w:val="20"/>
          <w:lang w:val="pl-PL"/>
        </w:rPr>
      </w:pPr>
      <w:r w:rsidRPr="003C6DFD">
        <w:rPr>
          <w:sz w:val="20"/>
          <w:lang w:val="pl-PL"/>
        </w:rPr>
        <w:t>imię i nazwisko osoby rozwiązującej</w:t>
      </w:r>
      <w:r w:rsidRPr="003C6DFD">
        <w:rPr>
          <w:spacing w:val="-12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Zgłoszenie,</w:t>
      </w:r>
    </w:p>
    <w:p w14:paraId="02EECF9C" w14:textId="77777777" w:rsidR="00941654" w:rsidRPr="003C6DFD" w:rsidRDefault="0002779B">
      <w:pPr>
        <w:pStyle w:val="Akapitzlist"/>
        <w:numPr>
          <w:ilvl w:val="1"/>
          <w:numId w:val="1"/>
        </w:numPr>
        <w:tabs>
          <w:tab w:val="left" w:pos="1046"/>
        </w:tabs>
        <w:spacing w:before="115"/>
        <w:ind w:left="1046"/>
        <w:jc w:val="left"/>
        <w:rPr>
          <w:sz w:val="20"/>
          <w:lang w:val="pl-PL"/>
        </w:rPr>
      </w:pPr>
      <w:r w:rsidRPr="003C6DFD">
        <w:rPr>
          <w:sz w:val="20"/>
          <w:lang w:val="pl-PL"/>
        </w:rPr>
        <w:t>datę i godzinę przekazania rozwiązania Zgłoszenia (w formacie</w:t>
      </w:r>
      <w:r w:rsidRPr="003C6DFD">
        <w:rPr>
          <w:spacing w:val="-18"/>
          <w:sz w:val="20"/>
          <w:lang w:val="pl-PL"/>
        </w:rPr>
        <w:t xml:space="preserve"> </w:t>
      </w:r>
      <w:proofErr w:type="spellStart"/>
      <w:r w:rsidRPr="003C6DFD">
        <w:rPr>
          <w:sz w:val="20"/>
          <w:lang w:val="pl-PL"/>
        </w:rPr>
        <w:t>yyyy-mm-ddhh:mm</w:t>
      </w:r>
      <w:proofErr w:type="spellEnd"/>
      <w:r w:rsidRPr="003C6DFD">
        <w:rPr>
          <w:sz w:val="20"/>
          <w:lang w:val="pl-PL"/>
        </w:rPr>
        <w:t>),</w:t>
      </w:r>
    </w:p>
    <w:p w14:paraId="1E9F4042" w14:textId="77777777" w:rsidR="00941654" w:rsidRPr="003C6DFD" w:rsidRDefault="0002779B">
      <w:pPr>
        <w:pStyle w:val="Akapitzlist"/>
        <w:numPr>
          <w:ilvl w:val="1"/>
          <w:numId w:val="1"/>
        </w:numPr>
        <w:tabs>
          <w:tab w:val="left" w:pos="1046"/>
        </w:tabs>
        <w:spacing w:before="115" w:line="360" w:lineRule="auto"/>
        <w:ind w:left="1046" w:right="376"/>
        <w:jc w:val="left"/>
        <w:rPr>
          <w:sz w:val="20"/>
          <w:lang w:val="pl-PL"/>
        </w:rPr>
      </w:pPr>
      <w:r w:rsidRPr="003C6DFD">
        <w:rPr>
          <w:sz w:val="20"/>
          <w:lang w:val="pl-PL"/>
        </w:rPr>
        <w:t xml:space="preserve">liczba rozpoczętych godzin zegarowych opóźnienia, (jeśli dotyczy) po upływie terminu o którym mowa w punkcie 7 </w:t>
      </w:r>
      <w:proofErr w:type="spellStart"/>
      <w:r w:rsidRPr="003C6DFD">
        <w:rPr>
          <w:sz w:val="20"/>
          <w:lang w:val="pl-PL"/>
        </w:rPr>
        <w:t>ppkt</w:t>
      </w:r>
      <w:proofErr w:type="spellEnd"/>
      <w:r w:rsidRPr="003C6DFD">
        <w:rPr>
          <w:spacing w:val="-12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1),</w:t>
      </w:r>
    </w:p>
    <w:p w14:paraId="5E70DA60" w14:textId="77777777" w:rsidR="00941654" w:rsidRPr="003C6DFD" w:rsidRDefault="0002779B">
      <w:pPr>
        <w:pStyle w:val="Akapitzlist"/>
        <w:numPr>
          <w:ilvl w:val="1"/>
          <w:numId w:val="1"/>
        </w:numPr>
        <w:tabs>
          <w:tab w:val="left" w:pos="1046"/>
        </w:tabs>
        <w:spacing w:before="3"/>
        <w:ind w:left="1046"/>
        <w:jc w:val="left"/>
        <w:rPr>
          <w:sz w:val="20"/>
          <w:lang w:val="pl-PL"/>
        </w:rPr>
      </w:pPr>
      <w:r w:rsidRPr="003C6DFD">
        <w:rPr>
          <w:sz w:val="20"/>
          <w:lang w:val="pl-PL"/>
        </w:rPr>
        <w:t>sposób rozwiązania Zgłoszenia i informację o aktualizacji</w:t>
      </w:r>
      <w:r w:rsidRPr="003C6DFD">
        <w:rPr>
          <w:spacing w:val="-25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Dokumentacji,</w:t>
      </w:r>
    </w:p>
    <w:p w14:paraId="2A7680C6" w14:textId="77777777" w:rsidR="00941654" w:rsidRPr="003C6DFD" w:rsidRDefault="0002779B">
      <w:pPr>
        <w:pStyle w:val="Akapitzlist"/>
        <w:numPr>
          <w:ilvl w:val="1"/>
          <w:numId w:val="1"/>
        </w:numPr>
        <w:tabs>
          <w:tab w:val="left" w:pos="1046"/>
        </w:tabs>
        <w:ind w:left="1046"/>
        <w:jc w:val="left"/>
        <w:rPr>
          <w:sz w:val="20"/>
          <w:lang w:val="pl-PL"/>
        </w:rPr>
      </w:pPr>
      <w:r w:rsidRPr="003C6DFD">
        <w:rPr>
          <w:sz w:val="20"/>
          <w:lang w:val="pl-PL"/>
        </w:rPr>
        <w:t>wnioski</w:t>
      </w:r>
      <w:r w:rsidRPr="003C6DFD">
        <w:rPr>
          <w:spacing w:val="-16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dotyczące</w:t>
      </w:r>
      <w:r w:rsidRPr="003C6DFD">
        <w:rPr>
          <w:spacing w:val="-16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sposobów</w:t>
      </w:r>
      <w:r w:rsidRPr="003C6DFD">
        <w:rPr>
          <w:spacing w:val="-16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i</w:t>
      </w:r>
      <w:r w:rsidRPr="003C6DFD">
        <w:rPr>
          <w:spacing w:val="-16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działań</w:t>
      </w:r>
      <w:r w:rsidRPr="003C6DFD">
        <w:rPr>
          <w:spacing w:val="-16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podjętych</w:t>
      </w:r>
      <w:r w:rsidRPr="003C6DFD">
        <w:rPr>
          <w:spacing w:val="-16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lub</w:t>
      </w:r>
      <w:r w:rsidRPr="003C6DFD">
        <w:rPr>
          <w:spacing w:val="-16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planowanych</w:t>
      </w:r>
      <w:r w:rsidRPr="003C6DFD">
        <w:rPr>
          <w:spacing w:val="-16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do</w:t>
      </w:r>
      <w:r w:rsidRPr="003C6DFD">
        <w:rPr>
          <w:spacing w:val="-16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podjęcia,</w:t>
      </w:r>
      <w:r w:rsidRPr="003C6DFD">
        <w:rPr>
          <w:spacing w:val="-16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zmierzających</w:t>
      </w:r>
    </w:p>
    <w:p w14:paraId="1F36F4FD" w14:textId="77777777" w:rsidR="00941654" w:rsidRPr="003C6DFD" w:rsidRDefault="0002779B">
      <w:pPr>
        <w:pStyle w:val="Tekstpodstawowy"/>
        <w:ind w:left="1028" w:right="1731" w:firstLine="0"/>
        <w:jc w:val="center"/>
        <w:rPr>
          <w:lang w:val="pl-PL"/>
        </w:rPr>
      </w:pPr>
      <w:r w:rsidRPr="003C6DFD">
        <w:rPr>
          <w:lang w:val="pl-PL"/>
        </w:rPr>
        <w:t>do ostatecznego uniknięcia bądź zmniejszenia ilości Zgłoszeń w przyszłości,</w:t>
      </w:r>
    </w:p>
    <w:p w14:paraId="1A614536" w14:textId="77777777" w:rsidR="00941654" w:rsidRPr="003C6DFD" w:rsidRDefault="0002779B">
      <w:pPr>
        <w:pStyle w:val="Akapitzlist"/>
        <w:numPr>
          <w:ilvl w:val="1"/>
          <w:numId w:val="1"/>
        </w:numPr>
        <w:tabs>
          <w:tab w:val="left" w:pos="1046"/>
        </w:tabs>
        <w:ind w:left="1046"/>
        <w:jc w:val="left"/>
        <w:rPr>
          <w:sz w:val="20"/>
          <w:lang w:val="pl-PL"/>
        </w:rPr>
      </w:pPr>
      <w:r w:rsidRPr="003C6DFD">
        <w:rPr>
          <w:sz w:val="20"/>
          <w:lang w:val="pl-PL"/>
        </w:rPr>
        <w:t>ewentualne</w:t>
      </w:r>
      <w:r w:rsidRPr="003C6DFD">
        <w:rPr>
          <w:spacing w:val="-15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uwagi.</w:t>
      </w:r>
    </w:p>
    <w:p w14:paraId="20A8DE0B" w14:textId="77777777" w:rsidR="00941654" w:rsidRPr="003C6DFD" w:rsidRDefault="0002779B">
      <w:pPr>
        <w:pStyle w:val="Nagwek2"/>
        <w:numPr>
          <w:ilvl w:val="0"/>
          <w:numId w:val="1"/>
        </w:numPr>
        <w:tabs>
          <w:tab w:val="left" w:pos="478"/>
        </w:tabs>
        <w:jc w:val="both"/>
        <w:rPr>
          <w:lang w:val="pl-PL"/>
        </w:rPr>
      </w:pPr>
      <w:r w:rsidRPr="003C6DFD">
        <w:rPr>
          <w:lang w:val="pl-PL"/>
        </w:rPr>
        <w:t>Czas</w:t>
      </w:r>
      <w:r w:rsidRPr="003C6DFD">
        <w:rPr>
          <w:spacing w:val="-13"/>
          <w:lang w:val="pl-PL"/>
        </w:rPr>
        <w:t xml:space="preserve"> </w:t>
      </w:r>
      <w:r w:rsidRPr="003C6DFD">
        <w:rPr>
          <w:lang w:val="pl-PL"/>
        </w:rPr>
        <w:t>realizacji</w:t>
      </w:r>
    </w:p>
    <w:p w14:paraId="095B1308" w14:textId="77777777" w:rsidR="00941654" w:rsidRPr="003C6DFD" w:rsidRDefault="0002779B">
      <w:pPr>
        <w:pStyle w:val="Akapitzlist"/>
        <w:numPr>
          <w:ilvl w:val="1"/>
          <w:numId w:val="1"/>
        </w:numPr>
        <w:tabs>
          <w:tab w:val="left" w:pos="904"/>
        </w:tabs>
        <w:spacing w:line="360" w:lineRule="auto"/>
        <w:ind w:left="904" w:right="376"/>
        <w:jc w:val="both"/>
        <w:rPr>
          <w:sz w:val="20"/>
          <w:lang w:val="pl-PL"/>
        </w:rPr>
      </w:pPr>
      <w:r w:rsidRPr="003C6DFD">
        <w:rPr>
          <w:sz w:val="20"/>
          <w:lang w:val="pl-PL"/>
        </w:rPr>
        <w:t xml:space="preserve">Wykonawca realizuje Zgłoszenie w czasie nie dłuższym niż czas realizacji uzgodniony przez Strony zgodnie z pkt 5 </w:t>
      </w:r>
      <w:proofErr w:type="spellStart"/>
      <w:r w:rsidRPr="003C6DFD">
        <w:rPr>
          <w:sz w:val="20"/>
          <w:lang w:val="pl-PL"/>
        </w:rPr>
        <w:t>ppkt</w:t>
      </w:r>
      <w:proofErr w:type="spellEnd"/>
      <w:r w:rsidRPr="003C6DFD">
        <w:rPr>
          <w:spacing w:val="-12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2;</w:t>
      </w:r>
    </w:p>
    <w:p w14:paraId="05F5D4E1" w14:textId="77777777" w:rsidR="00941654" w:rsidRPr="003C6DFD" w:rsidRDefault="0002779B">
      <w:pPr>
        <w:pStyle w:val="Akapitzlist"/>
        <w:numPr>
          <w:ilvl w:val="1"/>
          <w:numId w:val="1"/>
        </w:numPr>
        <w:tabs>
          <w:tab w:val="left" w:pos="904"/>
        </w:tabs>
        <w:spacing w:before="2" w:line="360" w:lineRule="auto"/>
        <w:ind w:left="904" w:right="376"/>
        <w:jc w:val="both"/>
        <w:rPr>
          <w:sz w:val="20"/>
          <w:lang w:val="pl-PL"/>
        </w:rPr>
      </w:pPr>
      <w:r w:rsidRPr="003C6DFD">
        <w:rPr>
          <w:sz w:val="20"/>
          <w:lang w:val="pl-PL"/>
        </w:rPr>
        <w:t>Czas realizacji Zgłoszenia przez Wykonawcę, liczony jest od momentu uzgodnienia przez Strony terminu i godzin realizacji poszczególnego Zgłoszenia w wykorzystywanym przez Zamawiającego w systemie zgłoszeniowym, bądź upływu terminu 2 godzin określonego w</w:t>
      </w:r>
      <w:r w:rsidRPr="003C6DFD">
        <w:rPr>
          <w:spacing w:val="-15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pkt</w:t>
      </w:r>
    </w:p>
    <w:p w14:paraId="42F46D57" w14:textId="77777777" w:rsidR="00941654" w:rsidRPr="003C6DFD" w:rsidRDefault="0002779B">
      <w:pPr>
        <w:pStyle w:val="Tekstpodstawowy"/>
        <w:spacing w:before="2" w:line="360" w:lineRule="auto"/>
        <w:ind w:left="904" w:right="376" w:firstLine="0"/>
        <w:jc w:val="both"/>
        <w:rPr>
          <w:lang w:val="pl-PL"/>
        </w:rPr>
      </w:pPr>
      <w:r w:rsidRPr="003C6DFD">
        <w:rPr>
          <w:lang w:val="pl-PL"/>
        </w:rPr>
        <w:t xml:space="preserve">5 </w:t>
      </w:r>
      <w:proofErr w:type="spellStart"/>
      <w:r w:rsidRPr="003C6DFD">
        <w:rPr>
          <w:lang w:val="pl-PL"/>
        </w:rPr>
        <w:t>ppkt</w:t>
      </w:r>
      <w:proofErr w:type="spellEnd"/>
      <w:r w:rsidRPr="003C6DFD">
        <w:rPr>
          <w:lang w:val="pl-PL"/>
        </w:rPr>
        <w:t xml:space="preserve"> 2 lit. a) do momentu przekazania (w formacie </w:t>
      </w:r>
      <w:proofErr w:type="spellStart"/>
      <w:r w:rsidRPr="003C6DFD">
        <w:rPr>
          <w:lang w:val="pl-PL"/>
        </w:rPr>
        <w:t>yyyy-mm-dd-hh:mm</w:t>
      </w:r>
      <w:proofErr w:type="spellEnd"/>
      <w:r w:rsidRPr="003C6DFD">
        <w:rPr>
          <w:lang w:val="pl-PL"/>
        </w:rPr>
        <w:t>) rozwiązanego Zgłoszenia do Zamawiającego w Systemie, bez okresów, kiedy Zgłoszenie pozostawało po stronie Zamawiającego pod warunkiem zamknięcia Zgłoszenia przez Zamawiającego.</w:t>
      </w:r>
    </w:p>
    <w:p w14:paraId="361385E3" w14:textId="77777777" w:rsidR="00941654" w:rsidRPr="003C6DFD" w:rsidRDefault="0002779B">
      <w:pPr>
        <w:pStyle w:val="Nagwek2"/>
        <w:numPr>
          <w:ilvl w:val="0"/>
          <w:numId w:val="1"/>
        </w:numPr>
        <w:tabs>
          <w:tab w:val="left" w:pos="478"/>
        </w:tabs>
        <w:spacing w:before="2"/>
        <w:jc w:val="both"/>
        <w:rPr>
          <w:lang w:val="pl-PL"/>
        </w:rPr>
      </w:pPr>
      <w:r w:rsidRPr="003C6DFD">
        <w:rPr>
          <w:lang w:val="pl-PL"/>
        </w:rPr>
        <w:t>Rozliczenia</w:t>
      </w:r>
      <w:r w:rsidRPr="003C6DFD">
        <w:rPr>
          <w:spacing w:val="-11"/>
          <w:lang w:val="pl-PL"/>
        </w:rPr>
        <w:t xml:space="preserve"> </w:t>
      </w:r>
      <w:r w:rsidRPr="003C6DFD">
        <w:rPr>
          <w:lang w:val="pl-PL"/>
        </w:rPr>
        <w:t>usługi</w:t>
      </w:r>
    </w:p>
    <w:p w14:paraId="260422CB" w14:textId="517DF263" w:rsidR="00941654" w:rsidRPr="003C6DFD" w:rsidRDefault="0002779B">
      <w:pPr>
        <w:pStyle w:val="Akapitzlist"/>
        <w:numPr>
          <w:ilvl w:val="1"/>
          <w:numId w:val="1"/>
        </w:numPr>
        <w:tabs>
          <w:tab w:val="left" w:pos="838"/>
        </w:tabs>
        <w:spacing w:line="360" w:lineRule="auto"/>
        <w:ind w:left="838" w:right="375"/>
        <w:jc w:val="both"/>
        <w:rPr>
          <w:sz w:val="20"/>
          <w:lang w:val="pl-PL"/>
        </w:rPr>
      </w:pPr>
      <w:r w:rsidRPr="003C6DFD">
        <w:rPr>
          <w:sz w:val="20"/>
          <w:lang w:val="pl-PL"/>
        </w:rPr>
        <w:t>Wykonawca</w:t>
      </w:r>
      <w:r w:rsidRPr="003C6DFD">
        <w:rPr>
          <w:spacing w:val="-5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przedstawia</w:t>
      </w:r>
      <w:r w:rsidRPr="003C6DFD">
        <w:rPr>
          <w:spacing w:val="-6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Zamawiającemu</w:t>
      </w:r>
      <w:r w:rsidRPr="003C6DFD">
        <w:rPr>
          <w:spacing w:val="-6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raport</w:t>
      </w:r>
      <w:r w:rsidRPr="003C6DFD">
        <w:rPr>
          <w:spacing w:val="-6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Zgłoszeń</w:t>
      </w:r>
      <w:r w:rsidRPr="003C6DFD">
        <w:rPr>
          <w:spacing w:val="-6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w</w:t>
      </w:r>
      <w:r w:rsidRPr="003C6DFD">
        <w:rPr>
          <w:spacing w:val="-6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cyklu</w:t>
      </w:r>
      <w:r w:rsidRPr="003C6DFD">
        <w:rPr>
          <w:spacing w:val="-6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miesięcznym,</w:t>
      </w:r>
      <w:r w:rsidRPr="003C6DFD">
        <w:rPr>
          <w:spacing w:val="-6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w</w:t>
      </w:r>
      <w:r w:rsidRPr="003C6DFD">
        <w:rPr>
          <w:spacing w:val="-6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terminie</w:t>
      </w:r>
      <w:r w:rsidRPr="003C6DFD">
        <w:rPr>
          <w:spacing w:val="-5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do 5 Dni roboczych po zakończeniu miesiąca kalendarzowego, w postaci</w:t>
      </w:r>
      <w:r w:rsidRPr="003C6DFD">
        <w:rPr>
          <w:spacing w:val="-25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elektronicznej</w:t>
      </w:r>
      <w:r w:rsidR="00247D3A" w:rsidRPr="00247D3A">
        <w:rPr>
          <w:rFonts w:eastAsia="Times New Roman"/>
          <w:sz w:val="20"/>
          <w:szCs w:val="20"/>
          <w:lang w:val="pl-PL"/>
        </w:rPr>
        <w:t xml:space="preserve"> </w:t>
      </w:r>
      <w:r w:rsidR="00247D3A" w:rsidRPr="00247D3A">
        <w:rPr>
          <w:rFonts w:eastAsia="Times New Roman"/>
          <w:sz w:val="20"/>
          <w:szCs w:val="20"/>
          <w:lang w:val="pl-PL"/>
        </w:rPr>
        <w:t>albo papierowej (według wskazania Zamawiającego)</w:t>
      </w:r>
      <w:r w:rsidRPr="003C6DFD">
        <w:rPr>
          <w:sz w:val="20"/>
          <w:lang w:val="pl-PL"/>
        </w:rPr>
        <w:t>.</w:t>
      </w:r>
    </w:p>
    <w:p w14:paraId="07B78A9C" w14:textId="77777777" w:rsidR="00941654" w:rsidRPr="003C6DFD" w:rsidRDefault="0002779B">
      <w:pPr>
        <w:pStyle w:val="Akapitzlist"/>
        <w:numPr>
          <w:ilvl w:val="1"/>
          <w:numId w:val="1"/>
        </w:numPr>
        <w:tabs>
          <w:tab w:val="left" w:pos="838"/>
        </w:tabs>
        <w:spacing w:before="3"/>
        <w:ind w:left="838"/>
        <w:jc w:val="left"/>
        <w:rPr>
          <w:sz w:val="20"/>
          <w:lang w:val="pl-PL"/>
        </w:rPr>
      </w:pPr>
      <w:r w:rsidRPr="003C6DFD">
        <w:rPr>
          <w:sz w:val="20"/>
          <w:lang w:val="pl-PL"/>
        </w:rPr>
        <w:t>Zamawiający</w:t>
      </w:r>
      <w:r w:rsidRPr="003C6DFD">
        <w:rPr>
          <w:spacing w:val="47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w</w:t>
      </w:r>
      <w:r w:rsidRPr="003C6DFD">
        <w:rPr>
          <w:spacing w:val="47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terminie</w:t>
      </w:r>
      <w:r w:rsidRPr="003C6DFD">
        <w:rPr>
          <w:spacing w:val="48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do</w:t>
      </w:r>
      <w:r w:rsidRPr="003C6DFD">
        <w:rPr>
          <w:spacing w:val="47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10</w:t>
      </w:r>
      <w:r w:rsidRPr="003C6DFD">
        <w:rPr>
          <w:spacing w:val="47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Dni</w:t>
      </w:r>
      <w:r w:rsidRPr="003C6DFD">
        <w:rPr>
          <w:spacing w:val="47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roboczych</w:t>
      </w:r>
      <w:r w:rsidRPr="003C6DFD">
        <w:rPr>
          <w:spacing w:val="47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od</w:t>
      </w:r>
      <w:r w:rsidRPr="003C6DFD">
        <w:rPr>
          <w:spacing w:val="47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przedstawienia</w:t>
      </w:r>
      <w:r w:rsidRPr="003C6DFD">
        <w:rPr>
          <w:spacing w:val="47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w/w</w:t>
      </w:r>
      <w:r w:rsidRPr="003C6DFD">
        <w:rPr>
          <w:spacing w:val="47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raportu</w:t>
      </w:r>
      <w:r w:rsidRPr="003C6DFD">
        <w:rPr>
          <w:spacing w:val="47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potwierdza</w:t>
      </w:r>
    </w:p>
    <w:p w14:paraId="274D3361" w14:textId="4D80B29D" w:rsidR="00941654" w:rsidRPr="003C6DFD" w:rsidRDefault="0002779B">
      <w:pPr>
        <w:pStyle w:val="Tekstpodstawowy"/>
        <w:spacing w:before="115"/>
        <w:ind w:firstLine="0"/>
        <w:jc w:val="both"/>
        <w:rPr>
          <w:lang w:val="pl-PL"/>
        </w:rPr>
      </w:pPr>
      <w:r w:rsidRPr="003C6DFD">
        <w:rPr>
          <w:lang w:val="pl-PL"/>
        </w:rPr>
        <w:t>kompletność i poprawność przedstawionego raportu lub zgłasza do niego uwagi</w:t>
      </w:r>
      <w:r w:rsidR="00247D3A">
        <w:rPr>
          <w:lang w:val="pl-PL"/>
        </w:rPr>
        <w:t>.</w:t>
      </w:r>
    </w:p>
    <w:p w14:paraId="57B8C643" w14:textId="77777777" w:rsidR="00941654" w:rsidRPr="003C6DFD" w:rsidRDefault="0002779B">
      <w:pPr>
        <w:pStyle w:val="Akapitzlist"/>
        <w:numPr>
          <w:ilvl w:val="1"/>
          <w:numId w:val="1"/>
        </w:numPr>
        <w:tabs>
          <w:tab w:val="left" w:pos="838"/>
        </w:tabs>
        <w:spacing w:before="115"/>
        <w:ind w:left="838"/>
        <w:jc w:val="left"/>
        <w:rPr>
          <w:sz w:val="20"/>
          <w:lang w:val="pl-PL"/>
        </w:rPr>
      </w:pPr>
      <w:r w:rsidRPr="003C6DFD">
        <w:rPr>
          <w:sz w:val="20"/>
          <w:lang w:val="pl-PL"/>
        </w:rPr>
        <w:t>W  przypadku  zgłoszenia  uwag  do  miesięcznego  raportu  Zgłoszeń  przez</w:t>
      </w:r>
      <w:r w:rsidRPr="003C6DFD">
        <w:rPr>
          <w:spacing w:val="15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Zamawiającego,</w:t>
      </w:r>
    </w:p>
    <w:p w14:paraId="669AD0C1" w14:textId="77777777" w:rsidR="00941654" w:rsidRPr="003C6DFD" w:rsidRDefault="0002779B">
      <w:pPr>
        <w:pStyle w:val="Tekstpodstawowy"/>
        <w:spacing w:before="115"/>
        <w:ind w:firstLine="0"/>
        <w:jc w:val="both"/>
        <w:rPr>
          <w:lang w:val="pl-PL"/>
        </w:rPr>
      </w:pPr>
      <w:r w:rsidRPr="003C6DFD">
        <w:rPr>
          <w:lang w:val="pl-PL"/>
        </w:rPr>
        <w:t>Wykonawca w terminie do 5 Dni roboczych zobowiązuje się do ich uwzględnienia.</w:t>
      </w:r>
    </w:p>
    <w:p w14:paraId="5C4762D7" w14:textId="02DD0298" w:rsidR="00941654" w:rsidRPr="003C6DFD" w:rsidRDefault="0002779B">
      <w:pPr>
        <w:pStyle w:val="Akapitzlist"/>
        <w:numPr>
          <w:ilvl w:val="1"/>
          <w:numId w:val="1"/>
        </w:numPr>
        <w:tabs>
          <w:tab w:val="left" w:pos="838"/>
        </w:tabs>
        <w:spacing w:before="115" w:line="360" w:lineRule="auto"/>
        <w:ind w:left="838" w:right="376"/>
        <w:jc w:val="both"/>
        <w:rPr>
          <w:sz w:val="20"/>
          <w:lang w:val="pl-PL"/>
        </w:rPr>
      </w:pPr>
      <w:r w:rsidRPr="003C6DFD">
        <w:rPr>
          <w:sz w:val="20"/>
          <w:lang w:val="pl-PL"/>
        </w:rPr>
        <w:t xml:space="preserve">Zaakceptowany bez uwag raport Zgłoszeń w wersji elektronicznej </w:t>
      </w:r>
      <w:r w:rsidR="00247D3A" w:rsidRPr="00247D3A">
        <w:rPr>
          <w:rFonts w:eastAsia="Times New Roman"/>
          <w:sz w:val="20"/>
          <w:szCs w:val="20"/>
          <w:lang w:val="pl-PL"/>
        </w:rPr>
        <w:t>albo papierowej (według wskazania Zamawiającego)</w:t>
      </w:r>
      <w:r w:rsidR="00247D3A">
        <w:rPr>
          <w:rFonts w:eastAsia="Times New Roman"/>
          <w:sz w:val="20"/>
          <w:szCs w:val="20"/>
          <w:lang w:val="pl-PL"/>
        </w:rPr>
        <w:t xml:space="preserve"> </w:t>
      </w:r>
      <w:r w:rsidRPr="003C6DFD">
        <w:rPr>
          <w:sz w:val="20"/>
          <w:lang w:val="pl-PL"/>
        </w:rPr>
        <w:t xml:space="preserve">stanowi załącznik do Miesięcznego protokołu odbioru realizacji </w:t>
      </w:r>
      <w:r w:rsidRPr="003C6DFD">
        <w:rPr>
          <w:sz w:val="20"/>
          <w:lang w:val="pl-PL"/>
        </w:rPr>
        <w:lastRenderedPageBreak/>
        <w:t>przedmiotu Umowy i jest podstawą do przekazania Miesięcznego protokołu odbioru realizacji przedmiotu Umowy Zamawiającemu w celu dokonania odbioru przez upoważnionych przedstawicieli</w:t>
      </w:r>
      <w:r w:rsidRPr="003C6DFD">
        <w:rPr>
          <w:spacing w:val="-33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Zamawiającego.</w:t>
      </w:r>
    </w:p>
    <w:p w14:paraId="39A7AD12" w14:textId="77777777" w:rsidR="00941654" w:rsidRPr="003C6DFD" w:rsidRDefault="0002779B">
      <w:pPr>
        <w:pStyle w:val="Akapitzlist"/>
        <w:numPr>
          <w:ilvl w:val="1"/>
          <w:numId w:val="1"/>
        </w:numPr>
        <w:tabs>
          <w:tab w:val="left" w:pos="838"/>
        </w:tabs>
        <w:spacing w:before="3"/>
        <w:ind w:left="838"/>
        <w:jc w:val="left"/>
        <w:rPr>
          <w:sz w:val="20"/>
          <w:lang w:val="pl-PL"/>
        </w:rPr>
      </w:pPr>
      <w:r w:rsidRPr="003C6DFD">
        <w:rPr>
          <w:sz w:val="20"/>
          <w:lang w:val="pl-PL"/>
        </w:rPr>
        <w:t xml:space="preserve">Akceptacja raportów, o których mowa powyżej może się   odbywać z wykorzystaniem  </w:t>
      </w:r>
      <w:r w:rsidRPr="003C6DFD">
        <w:rPr>
          <w:spacing w:val="54"/>
          <w:sz w:val="20"/>
          <w:lang w:val="pl-PL"/>
        </w:rPr>
        <w:t xml:space="preserve"> </w:t>
      </w:r>
      <w:r w:rsidRPr="003C6DFD">
        <w:rPr>
          <w:sz w:val="20"/>
          <w:lang w:val="pl-PL"/>
        </w:rPr>
        <w:t>Usługi</w:t>
      </w:r>
    </w:p>
    <w:p w14:paraId="70A752A5" w14:textId="77777777" w:rsidR="00941654" w:rsidRPr="003C6DFD" w:rsidRDefault="0002779B">
      <w:pPr>
        <w:pStyle w:val="Tekstpodstawowy"/>
        <w:ind w:firstLine="0"/>
        <w:jc w:val="both"/>
        <w:rPr>
          <w:lang w:val="pl-PL"/>
        </w:rPr>
      </w:pPr>
      <w:r w:rsidRPr="003C6DFD">
        <w:rPr>
          <w:lang w:val="pl-PL"/>
        </w:rPr>
        <w:t>rozliczenia w wykorzystywanym przez Zamawiającego systemie zgłoszeniowym.</w:t>
      </w:r>
    </w:p>
    <w:p w14:paraId="5E1A6C3D" w14:textId="77777777" w:rsidR="00941654" w:rsidRPr="003C6DFD" w:rsidRDefault="0002779B">
      <w:pPr>
        <w:pStyle w:val="Nagwek2"/>
        <w:numPr>
          <w:ilvl w:val="0"/>
          <w:numId w:val="1"/>
        </w:numPr>
        <w:tabs>
          <w:tab w:val="left" w:pos="478"/>
        </w:tabs>
        <w:jc w:val="both"/>
        <w:rPr>
          <w:lang w:val="pl-PL"/>
        </w:rPr>
      </w:pPr>
      <w:r w:rsidRPr="003C6DFD">
        <w:rPr>
          <w:lang w:val="pl-PL"/>
        </w:rPr>
        <w:t>Rodzaje środowisk</w:t>
      </w:r>
      <w:r w:rsidRPr="003C6DFD">
        <w:rPr>
          <w:spacing w:val="-7"/>
          <w:lang w:val="pl-PL"/>
        </w:rPr>
        <w:t xml:space="preserve"> </w:t>
      </w:r>
      <w:r w:rsidRPr="003C6DFD">
        <w:rPr>
          <w:lang w:val="pl-PL"/>
        </w:rPr>
        <w:t>technologicznych</w:t>
      </w:r>
    </w:p>
    <w:p w14:paraId="36B75A5E" w14:textId="14D56CF2" w:rsidR="00E56DAA" w:rsidRDefault="0002779B">
      <w:pPr>
        <w:pStyle w:val="Tekstpodstawowy"/>
        <w:spacing w:line="360" w:lineRule="auto"/>
        <w:ind w:left="118" w:right="376" w:firstLine="0"/>
        <w:jc w:val="both"/>
        <w:rPr>
          <w:lang w:val="pl-PL"/>
        </w:rPr>
      </w:pPr>
      <w:r w:rsidRPr="003C6DFD">
        <w:rPr>
          <w:lang w:val="pl-PL"/>
        </w:rPr>
        <w:t>Zamawiający przedstawia definicje środowisk technologicznych, jednakże nie wszystkie z tych środowisk będą wykorzystywane w niniejszej umowie. Dostęp do wymienionych środowisk, za wyjątkiem środowiska developerskiego Wykonawcy, jest możliwy jedynie z siedziby Zamawiającego, bez możliwości podłączenia sprzętu Wykonawcy. Wykonawca nie może podłączać jakichkolwiek nośników oraz sprzętu komputerowego bez zgody Zamawiającego</w:t>
      </w:r>
      <w:r w:rsidR="00A23ACB">
        <w:rPr>
          <w:lang w:val="pl-PL"/>
        </w:rPr>
        <w:t>.</w:t>
      </w:r>
      <w:r w:rsidR="00D60E57" w:rsidRPr="00D60E57">
        <w:t xml:space="preserve"> </w:t>
      </w:r>
      <w:r w:rsidR="00D60E57" w:rsidRPr="00D60E57">
        <w:rPr>
          <w:lang w:val="pl-PL"/>
        </w:rPr>
        <w:t>Zdalny dostęp do środowisk technologicznych jest możliwy jedynie w przypadku wystąpienia okoliczności, o której mowa w § 3 ust. 3 pkt 5) Umowy zdanie 3 (tj. w przypadku wyrażenia przez Zamawiającego zgody na świadczenie usług określonych  w § 2 ust. 1 pkt 1 w formie zdalnej przez określony czas).</w:t>
      </w:r>
    </w:p>
    <w:p w14:paraId="5AC144B2" w14:textId="77777777" w:rsidR="00E56DAA" w:rsidRDefault="00E56DAA">
      <w:pPr>
        <w:rPr>
          <w:sz w:val="20"/>
          <w:szCs w:val="20"/>
          <w:lang w:val="pl-PL"/>
        </w:rPr>
      </w:pPr>
      <w:r>
        <w:rPr>
          <w:lang w:val="pl-PL"/>
        </w:rPr>
        <w:br w:type="page"/>
      </w:r>
    </w:p>
    <w:p w14:paraId="1F803747" w14:textId="77777777" w:rsidR="00941654" w:rsidRPr="003C6DFD" w:rsidRDefault="00941654">
      <w:pPr>
        <w:pStyle w:val="Tekstpodstawowy"/>
        <w:spacing w:line="360" w:lineRule="auto"/>
        <w:ind w:left="118" w:right="376" w:firstLine="0"/>
        <w:jc w:val="both"/>
        <w:rPr>
          <w:lang w:val="pl-PL"/>
        </w:rPr>
      </w:pPr>
    </w:p>
    <w:tbl>
      <w:tblPr>
        <w:tblW w:w="96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1"/>
        <w:gridCol w:w="1222"/>
        <w:gridCol w:w="1350"/>
        <w:gridCol w:w="1964"/>
        <w:gridCol w:w="1181"/>
        <w:gridCol w:w="1277"/>
        <w:gridCol w:w="1134"/>
      </w:tblGrid>
      <w:tr w:rsidR="002B58E9" w:rsidRPr="002B58E9" w14:paraId="36FD31A2" w14:textId="77777777" w:rsidTr="002B58E9">
        <w:trPr>
          <w:trHeight w:hRule="exact" w:val="975"/>
        </w:trPr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FB7488" w14:textId="77777777" w:rsidR="002B58E9" w:rsidRPr="002B58E9" w:rsidRDefault="002B58E9" w:rsidP="002B58E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16"/>
                <w:szCs w:val="16"/>
                <w:lang w:val="pl-PL" w:eastAsia="pl-PL"/>
              </w:rPr>
            </w:pPr>
            <w:r w:rsidRPr="002B58E9">
              <w:rPr>
                <w:rFonts w:eastAsia="Times New Roman"/>
                <w:b/>
                <w:bCs/>
                <w:sz w:val="16"/>
                <w:szCs w:val="16"/>
                <w:lang w:val="pl-PL" w:eastAsia="pl-PL"/>
              </w:rPr>
              <w:t>Nazwa środowiska technologicznego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6B23390" w14:textId="77777777" w:rsidR="002B58E9" w:rsidRPr="002B58E9" w:rsidRDefault="002B58E9" w:rsidP="002B58E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16"/>
                <w:szCs w:val="16"/>
                <w:lang w:val="pl-PL" w:eastAsia="pl-PL"/>
              </w:rPr>
            </w:pPr>
            <w:r w:rsidRPr="002B58E9">
              <w:rPr>
                <w:rFonts w:eastAsia="Times New Roman"/>
                <w:b/>
                <w:bCs/>
                <w:sz w:val="16"/>
                <w:szCs w:val="16"/>
                <w:lang w:val="pl-PL" w:eastAsia="pl-PL"/>
              </w:rPr>
              <w:t>Rodzaj danych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D70F0F6" w14:textId="77777777" w:rsidR="002B58E9" w:rsidRPr="002B58E9" w:rsidRDefault="002B58E9" w:rsidP="002B58E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16"/>
                <w:szCs w:val="16"/>
                <w:lang w:val="pl-PL" w:eastAsia="pl-PL"/>
              </w:rPr>
            </w:pPr>
            <w:r w:rsidRPr="002B58E9">
              <w:rPr>
                <w:rFonts w:eastAsia="Times New Roman"/>
                <w:b/>
                <w:bCs/>
                <w:sz w:val="16"/>
                <w:szCs w:val="16"/>
                <w:lang w:val="pl-PL" w:eastAsia="pl-PL"/>
              </w:rPr>
              <w:t>Wersja aplikacji</w:t>
            </w:r>
          </w:p>
        </w:tc>
        <w:tc>
          <w:tcPr>
            <w:tcW w:w="196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0D8C917" w14:textId="77777777" w:rsidR="002B58E9" w:rsidRPr="002B58E9" w:rsidRDefault="002B58E9" w:rsidP="002B58E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16"/>
                <w:szCs w:val="16"/>
                <w:lang w:val="pl-PL" w:eastAsia="pl-PL"/>
              </w:rPr>
            </w:pPr>
            <w:r w:rsidRPr="002B58E9">
              <w:rPr>
                <w:rFonts w:eastAsia="Times New Roman"/>
                <w:b/>
                <w:bCs/>
                <w:sz w:val="16"/>
                <w:szCs w:val="16"/>
                <w:lang w:val="pl-PL" w:eastAsia="pl-PL"/>
              </w:rPr>
              <w:t>Dla kogo i komu służy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7A721EA" w14:textId="77777777" w:rsidR="002B58E9" w:rsidRPr="002B58E9" w:rsidRDefault="002B58E9" w:rsidP="002B58E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16"/>
                <w:szCs w:val="16"/>
                <w:lang w:val="pl-PL" w:eastAsia="pl-PL"/>
              </w:rPr>
            </w:pPr>
            <w:r w:rsidRPr="002B58E9">
              <w:rPr>
                <w:rFonts w:eastAsia="Times New Roman"/>
                <w:b/>
                <w:bCs/>
                <w:sz w:val="16"/>
                <w:szCs w:val="16"/>
                <w:lang w:val="pl-PL" w:eastAsia="pl-PL"/>
              </w:rPr>
              <w:t>Kto zapewnia infrastrukturę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1CCEE72" w14:textId="77777777" w:rsidR="002B58E9" w:rsidRPr="002B58E9" w:rsidRDefault="002B58E9" w:rsidP="002B58E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16"/>
                <w:szCs w:val="16"/>
                <w:lang w:val="pl-PL" w:eastAsia="pl-PL"/>
              </w:rPr>
            </w:pPr>
            <w:r w:rsidRPr="002B58E9">
              <w:rPr>
                <w:rFonts w:eastAsia="Times New Roman"/>
                <w:b/>
                <w:bCs/>
                <w:sz w:val="16"/>
                <w:szCs w:val="16"/>
                <w:lang w:val="pl-PL" w:eastAsia="pl-PL"/>
              </w:rPr>
              <w:t>Kto może korzystać ze środowiska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DE4361F" w14:textId="77777777" w:rsidR="002B58E9" w:rsidRPr="002B58E9" w:rsidRDefault="002B58E9" w:rsidP="002B58E9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16"/>
                <w:szCs w:val="16"/>
                <w:lang w:val="pl-PL" w:eastAsia="pl-PL"/>
              </w:rPr>
            </w:pPr>
            <w:r w:rsidRPr="002B58E9">
              <w:rPr>
                <w:rFonts w:eastAsia="Times New Roman"/>
                <w:b/>
                <w:bCs/>
                <w:sz w:val="16"/>
                <w:szCs w:val="16"/>
                <w:lang w:val="pl-PL" w:eastAsia="pl-PL"/>
              </w:rPr>
              <w:t>System, który ma środowisko</w:t>
            </w:r>
          </w:p>
        </w:tc>
      </w:tr>
      <w:tr w:rsidR="002B58E9" w:rsidRPr="002B58E9" w14:paraId="364FA34E" w14:textId="77777777" w:rsidTr="002B58E9">
        <w:trPr>
          <w:trHeight w:val="1656"/>
        </w:trPr>
        <w:tc>
          <w:tcPr>
            <w:tcW w:w="1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5DCC2" w14:textId="77777777" w:rsidR="002B58E9" w:rsidRPr="002B58E9" w:rsidRDefault="002B58E9" w:rsidP="002B58E9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pl-PL" w:eastAsia="pl-PL"/>
              </w:rPr>
            </w:pPr>
            <w:r w:rsidRPr="002B58E9">
              <w:rPr>
                <w:rFonts w:eastAsia="Times New Roman"/>
                <w:sz w:val="16"/>
                <w:szCs w:val="16"/>
                <w:lang w:val="pl-PL" w:eastAsia="pl-PL"/>
              </w:rPr>
              <w:t>Produkcyjne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2CE34" w14:textId="77777777" w:rsidR="002B58E9" w:rsidRPr="002B58E9" w:rsidRDefault="002B58E9" w:rsidP="002B58E9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pl-PL" w:eastAsia="pl-PL"/>
              </w:rPr>
            </w:pPr>
            <w:r w:rsidRPr="002B58E9">
              <w:rPr>
                <w:rFonts w:eastAsia="Times New Roman"/>
                <w:sz w:val="16"/>
                <w:szCs w:val="16"/>
                <w:lang w:val="pl-PL" w:eastAsia="pl-PL"/>
              </w:rPr>
              <w:t>Dane produkcyjne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D5E8E" w14:textId="77777777" w:rsidR="002B58E9" w:rsidRPr="002B58E9" w:rsidRDefault="002B58E9" w:rsidP="002B58E9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pl-PL" w:eastAsia="pl-PL"/>
              </w:rPr>
            </w:pPr>
            <w:r w:rsidRPr="002B58E9">
              <w:rPr>
                <w:rFonts w:eastAsia="Times New Roman"/>
                <w:sz w:val="16"/>
                <w:szCs w:val="16"/>
                <w:lang w:val="pl-PL" w:eastAsia="pl-PL"/>
              </w:rPr>
              <w:t>Wersja produkcyjna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15A3C" w14:textId="77777777" w:rsidR="002B58E9" w:rsidRPr="002B58E9" w:rsidRDefault="002B58E9" w:rsidP="002B58E9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pl-PL" w:eastAsia="pl-PL"/>
              </w:rPr>
            </w:pPr>
            <w:r w:rsidRPr="002B58E9">
              <w:rPr>
                <w:rFonts w:eastAsia="Times New Roman"/>
                <w:sz w:val="16"/>
                <w:szCs w:val="16"/>
                <w:lang w:val="pl-PL" w:eastAsia="pl-PL"/>
              </w:rPr>
              <w:t>Użytkownicy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F71D0" w14:textId="77777777" w:rsidR="002B58E9" w:rsidRPr="002B58E9" w:rsidRDefault="002B58E9" w:rsidP="002B58E9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pl-PL" w:eastAsia="pl-PL"/>
              </w:rPr>
            </w:pPr>
            <w:r w:rsidRPr="002B58E9">
              <w:rPr>
                <w:rFonts w:eastAsia="Times New Roman"/>
                <w:sz w:val="16"/>
                <w:szCs w:val="16"/>
                <w:lang w:val="pl-PL" w:eastAsia="pl-PL"/>
              </w:rPr>
              <w:t>Zamawiający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DED04" w14:textId="77777777" w:rsidR="002B58E9" w:rsidRPr="002B58E9" w:rsidRDefault="002B58E9" w:rsidP="002B58E9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pl-PL" w:eastAsia="pl-PL"/>
              </w:rPr>
            </w:pPr>
            <w:r w:rsidRPr="002B58E9">
              <w:rPr>
                <w:rFonts w:eastAsia="Times New Roman"/>
                <w:sz w:val="16"/>
                <w:szCs w:val="16"/>
                <w:lang w:val="pl-PL" w:eastAsia="pl-PL"/>
              </w:rPr>
              <w:t>Zamawiający oraz Wykonawca na wniosek Zamawiającego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A6BA1" w14:textId="77777777" w:rsidR="002B58E9" w:rsidRPr="002B58E9" w:rsidRDefault="002B58E9" w:rsidP="002B58E9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pl-PL" w:eastAsia="pl-PL"/>
              </w:rPr>
            </w:pPr>
            <w:r w:rsidRPr="002B58E9">
              <w:rPr>
                <w:rFonts w:eastAsia="Times New Roman"/>
                <w:sz w:val="16"/>
                <w:szCs w:val="16"/>
                <w:lang w:val="pl-PL" w:eastAsia="pl-PL"/>
              </w:rPr>
              <w:t>UCPE, SCW, CRD</w:t>
            </w:r>
          </w:p>
        </w:tc>
      </w:tr>
      <w:tr w:rsidR="002B58E9" w:rsidRPr="002B58E9" w14:paraId="2198F5A7" w14:textId="77777777" w:rsidTr="002B58E9">
        <w:trPr>
          <w:trHeight w:val="1656"/>
        </w:trPr>
        <w:tc>
          <w:tcPr>
            <w:tcW w:w="1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8BA6F" w14:textId="77777777" w:rsidR="002B58E9" w:rsidRPr="002B58E9" w:rsidRDefault="002B58E9" w:rsidP="002B58E9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pl-PL" w:eastAsia="pl-PL"/>
              </w:rPr>
            </w:pPr>
            <w:r w:rsidRPr="002B58E9">
              <w:rPr>
                <w:rFonts w:eastAsia="Times New Roman"/>
                <w:sz w:val="16"/>
                <w:szCs w:val="16"/>
                <w:lang w:val="pl-PL" w:eastAsia="pl-PL"/>
              </w:rPr>
              <w:t>Przedprodukcyjne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50420" w14:textId="77777777" w:rsidR="002B58E9" w:rsidRPr="002B58E9" w:rsidRDefault="002B58E9" w:rsidP="002B58E9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pl-PL" w:eastAsia="pl-PL"/>
              </w:rPr>
            </w:pPr>
            <w:r w:rsidRPr="002B58E9">
              <w:rPr>
                <w:rFonts w:eastAsia="Times New Roman"/>
                <w:sz w:val="16"/>
                <w:szCs w:val="16"/>
                <w:lang w:val="pl-PL" w:eastAsia="pl-PL"/>
              </w:rPr>
              <w:t>Dane pełne przeniesione z produkcji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C0443" w14:textId="77777777" w:rsidR="002B58E9" w:rsidRPr="002B58E9" w:rsidRDefault="002B58E9" w:rsidP="002B58E9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pl-PL" w:eastAsia="pl-PL"/>
              </w:rPr>
            </w:pPr>
            <w:r w:rsidRPr="002B58E9">
              <w:rPr>
                <w:rFonts w:eastAsia="Times New Roman"/>
                <w:sz w:val="16"/>
                <w:szCs w:val="16"/>
                <w:lang w:val="pl-PL" w:eastAsia="pl-PL"/>
              </w:rPr>
              <w:t>Wersja produkcyjna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C4081" w14:textId="77777777" w:rsidR="002B58E9" w:rsidRPr="002B58E9" w:rsidRDefault="002B58E9" w:rsidP="002B58E9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pl-PL" w:eastAsia="pl-PL"/>
              </w:rPr>
            </w:pPr>
            <w:r w:rsidRPr="002B58E9">
              <w:rPr>
                <w:rFonts w:eastAsia="Times New Roman"/>
                <w:sz w:val="16"/>
                <w:szCs w:val="16"/>
                <w:lang w:val="pl-PL" w:eastAsia="pl-PL"/>
              </w:rPr>
              <w:t>Wsparcie użytkowników (środowisko do sprawdzania błędów na produkcji)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3573F" w14:textId="77777777" w:rsidR="002B58E9" w:rsidRPr="002B58E9" w:rsidRDefault="002B58E9" w:rsidP="002B58E9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pl-PL" w:eastAsia="pl-PL"/>
              </w:rPr>
            </w:pPr>
            <w:r w:rsidRPr="002B58E9">
              <w:rPr>
                <w:rFonts w:eastAsia="Times New Roman"/>
                <w:sz w:val="16"/>
                <w:szCs w:val="16"/>
                <w:lang w:val="pl-PL" w:eastAsia="pl-PL"/>
              </w:rPr>
              <w:t>Zamawiający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7098C" w14:textId="77777777" w:rsidR="002B58E9" w:rsidRPr="002B58E9" w:rsidRDefault="002B58E9" w:rsidP="002B58E9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pl-PL" w:eastAsia="pl-PL"/>
              </w:rPr>
            </w:pPr>
            <w:r w:rsidRPr="002B58E9">
              <w:rPr>
                <w:rFonts w:eastAsia="Times New Roman"/>
                <w:sz w:val="16"/>
                <w:szCs w:val="16"/>
                <w:lang w:val="pl-PL" w:eastAsia="pl-PL"/>
              </w:rPr>
              <w:t>Zamawiający i Wykonawca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5E46C" w14:textId="77777777" w:rsidR="002B58E9" w:rsidRPr="002B58E9" w:rsidRDefault="002B58E9" w:rsidP="002B58E9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pl-PL" w:eastAsia="pl-PL"/>
              </w:rPr>
            </w:pPr>
            <w:r w:rsidRPr="002B58E9">
              <w:rPr>
                <w:rFonts w:eastAsia="Times New Roman"/>
                <w:sz w:val="16"/>
                <w:szCs w:val="16"/>
                <w:lang w:val="pl-PL" w:eastAsia="pl-PL"/>
              </w:rPr>
              <w:t>UCPE, SCW, CRD</w:t>
            </w:r>
          </w:p>
        </w:tc>
      </w:tr>
      <w:tr w:rsidR="002B58E9" w:rsidRPr="002B58E9" w14:paraId="3466EFFC" w14:textId="77777777" w:rsidTr="002B58E9">
        <w:trPr>
          <w:trHeight w:val="1656"/>
        </w:trPr>
        <w:tc>
          <w:tcPr>
            <w:tcW w:w="1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4C93C" w14:textId="77777777" w:rsidR="002B58E9" w:rsidRPr="002B58E9" w:rsidRDefault="002B58E9" w:rsidP="002B58E9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pl-PL" w:eastAsia="pl-PL"/>
              </w:rPr>
            </w:pPr>
            <w:r w:rsidRPr="002B58E9">
              <w:rPr>
                <w:rFonts w:eastAsia="Times New Roman"/>
                <w:sz w:val="16"/>
                <w:szCs w:val="16"/>
                <w:lang w:val="pl-PL" w:eastAsia="pl-PL"/>
              </w:rPr>
              <w:t>Testowe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8B3CD" w14:textId="77777777" w:rsidR="002B58E9" w:rsidRPr="002B58E9" w:rsidRDefault="002B58E9" w:rsidP="002B58E9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pl-PL" w:eastAsia="pl-PL"/>
              </w:rPr>
            </w:pPr>
            <w:r w:rsidRPr="002B58E9">
              <w:rPr>
                <w:rFonts w:eastAsia="Times New Roman"/>
                <w:sz w:val="16"/>
                <w:szCs w:val="16"/>
                <w:lang w:val="pl-PL" w:eastAsia="pl-PL"/>
              </w:rPr>
              <w:t>Dane testowe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6915F" w14:textId="77777777" w:rsidR="002B58E9" w:rsidRPr="002B58E9" w:rsidRDefault="002B58E9" w:rsidP="002B58E9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pl-PL" w:eastAsia="pl-PL"/>
              </w:rPr>
            </w:pPr>
            <w:r w:rsidRPr="002B58E9">
              <w:rPr>
                <w:rFonts w:eastAsia="Times New Roman"/>
                <w:sz w:val="16"/>
                <w:szCs w:val="16"/>
                <w:lang w:val="pl-PL" w:eastAsia="pl-PL"/>
              </w:rPr>
              <w:t>Wersja testowa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3B172" w14:textId="77777777" w:rsidR="002B58E9" w:rsidRPr="002B58E9" w:rsidRDefault="002B58E9" w:rsidP="002B58E9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pl-PL" w:eastAsia="pl-PL"/>
              </w:rPr>
            </w:pPr>
            <w:r w:rsidRPr="002B58E9">
              <w:rPr>
                <w:rFonts w:eastAsia="Times New Roman"/>
                <w:sz w:val="16"/>
                <w:szCs w:val="16"/>
                <w:lang w:val="pl-PL" w:eastAsia="pl-PL"/>
              </w:rPr>
              <w:t>Wsparcie użytkowników (służy do sprawdzenia nowych wersji aplikacji, która rozwiązuje zauważone błędy)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B2447" w14:textId="77777777" w:rsidR="002B58E9" w:rsidRPr="002B58E9" w:rsidRDefault="002B58E9" w:rsidP="002B58E9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pl-PL" w:eastAsia="pl-PL"/>
              </w:rPr>
            </w:pPr>
            <w:r w:rsidRPr="002B58E9">
              <w:rPr>
                <w:rFonts w:eastAsia="Times New Roman"/>
                <w:sz w:val="16"/>
                <w:szCs w:val="16"/>
                <w:lang w:val="pl-PL" w:eastAsia="pl-PL"/>
              </w:rPr>
              <w:t>Zamawiający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B84AC" w14:textId="77777777" w:rsidR="002B58E9" w:rsidRPr="002B58E9" w:rsidRDefault="002B58E9" w:rsidP="002B58E9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pl-PL" w:eastAsia="pl-PL"/>
              </w:rPr>
            </w:pPr>
            <w:r w:rsidRPr="002B58E9">
              <w:rPr>
                <w:rFonts w:eastAsia="Times New Roman"/>
                <w:sz w:val="16"/>
                <w:szCs w:val="16"/>
                <w:lang w:val="pl-PL" w:eastAsia="pl-PL"/>
              </w:rPr>
              <w:t>Zamawiający i Wykonawca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D7BE7" w14:textId="77777777" w:rsidR="002B58E9" w:rsidRPr="002B58E9" w:rsidRDefault="002B58E9" w:rsidP="002B58E9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pl-PL" w:eastAsia="pl-PL"/>
              </w:rPr>
            </w:pPr>
            <w:r w:rsidRPr="002B58E9">
              <w:rPr>
                <w:rFonts w:eastAsia="Times New Roman"/>
                <w:sz w:val="16"/>
                <w:szCs w:val="16"/>
                <w:lang w:val="pl-PL" w:eastAsia="pl-PL"/>
              </w:rPr>
              <w:t>UCPE, SCW, CRD</w:t>
            </w:r>
          </w:p>
        </w:tc>
      </w:tr>
      <w:tr w:rsidR="002B58E9" w:rsidRPr="002B58E9" w14:paraId="69390366" w14:textId="77777777" w:rsidTr="002B58E9">
        <w:trPr>
          <w:trHeight w:val="1656"/>
        </w:trPr>
        <w:tc>
          <w:tcPr>
            <w:tcW w:w="1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170AF" w14:textId="77777777" w:rsidR="002B58E9" w:rsidRPr="002B58E9" w:rsidRDefault="002B58E9" w:rsidP="002B58E9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pl-PL" w:eastAsia="pl-PL"/>
              </w:rPr>
            </w:pPr>
            <w:r w:rsidRPr="002B58E9">
              <w:rPr>
                <w:rFonts w:eastAsia="Times New Roman"/>
                <w:sz w:val="16"/>
                <w:szCs w:val="16"/>
                <w:lang w:val="pl-PL" w:eastAsia="pl-PL"/>
              </w:rPr>
              <w:t>Rozwojowe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CD71E" w14:textId="77777777" w:rsidR="002B58E9" w:rsidRPr="002B58E9" w:rsidRDefault="002B58E9" w:rsidP="002B58E9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pl-PL" w:eastAsia="pl-PL"/>
              </w:rPr>
            </w:pPr>
            <w:r w:rsidRPr="002B58E9">
              <w:rPr>
                <w:rFonts w:eastAsia="Times New Roman"/>
                <w:sz w:val="16"/>
                <w:szCs w:val="16"/>
                <w:lang w:val="pl-PL" w:eastAsia="pl-PL"/>
              </w:rPr>
              <w:t>Dane testowe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58952" w14:textId="77777777" w:rsidR="002B58E9" w:rsidRPr="002B58E9" w:rsidRDefault="002B58E9" w:rsidP="002B58E9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pl-PL" w:eastAsia="pl-PL"/>
              </w:rPr>
            </w:pPr>
            <w:r w:rsidRPr="002B58E9">
              <w:rPr>
                <w:rFonts w:eastAsia="Times New Roman"/>
                <w:sz w:val="16"/>
                <w:szCs w:val="16"/>
                <w:lang w:val="pl-PL" w:eastAsia="pl-PL"/>
              </w:rPr>
              <w:t>Wersja testowa inna niż na środowisku testowym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1C629" w14:textId="77777777" w:rsidR="002B58E9" w:rsidRPr="002B58E9" w:rsidRDefault="002B58E9" w:rsidP="002B58E9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pl-PL" w:eastAsia="pl-PL"/>
              </w:rPr>
            </w:pPr>
            <w:r w:rsidRPr="002B58E9">
              <w:rPr>
                <w:rFonts w:eastAsia="Times New Roman"/>
                <w:sz w:val="16"/>
                <w:szCs w:val="16"/>
                <w:lang w:val="pl-PL" w:eastAsia="pl-PL"/>
              </w:rPr>
              <w:t>Pracownicy Zamawiającego zajmujący się wdrażaniem nowych funkcjonalności/projektów Systemu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BF5A6" w14:textId="77777777" w:rsidR="002B58E9" w:rsidRPr="002B58E9" w:rsidRDefault="002B58E9" w:rsidP="002B58E9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pl-PL" w:eastAsia="pl-PL"/>
              </w:rPr>
            </w:pPr>
            <w:r w:rsidRPr="002B58E9">
              <w:rPr>
                <w:rFonts w:eastAsia="Times New Roman"/>
                <w:sz w:val="16"/>
                <w:szCs w:val="16"/>
                <w:lang w:val="pl-PL" w:eastAsia="pl-PL"/>
              </w:rPr>
              <w:t>Zamawiający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BCA94" w14:textId="77777777" w:rsidR="002B58E9" w:rsidRPr="002B58E9" w:rsidRDefault="002B58E9" w:rsidP="002B58E9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pl-PL" w:eastAsia="pl-PL"/>
              </w:rPr>
            </w:pPr>
            <w:r w:rsidRPr="002B58E9">
              <w:rPr>
                <w:rFonts w:eastAsia="Times New Roman"/>
                <w:sz w:val="16"/>
                <w:szCs w:val="16"/>
                <w:lang w:val="pl-PL" w:eastAsia="pl-PL"/>
              </w:rPr>
              <w:t>Zamawiający i Wykonawca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77179" w14:textId="77777777" w:rsidR="002B58E9" w:rsidRPr="002B58E9" w:rsidRDefault="002B58E9" w:rsidP="002B58E9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pl-PL" w:eastAsia="pl-PL"/>
              </w:rPr>
            </w:pPr>
            <w:r w:rsidRPr="002B58E9">
              <w:rPr>
                <w:rFonts w:eastAsia="Times New Roman"/>
                <w:sz w:val="16"/>
                <w:szCs w:val="16"/>
                <w:lang w:val="pl-PL" w:eastAsia="pl-PL"/>
              </w:rPr>
              <w:t>UCPE, SCW, CRD</w:t>
            </w:r>
          </w:p>
        </w:tc>
      </w:tr>
      <w:tr w:rsidR="002B58E9" w:rsidRPr="002B58E9" w14:paraId="2320CB48" w14:textId="77777777" w:rsidTr="002B58E9">
        <w:trPr>
          <w:trHeight w:val="1656"/>
        </w:trPr>
        <w:tc>
          <w:tcPr>
            <w:tcW w:w="1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45518" w14:textId="77777777" w:rsidR="002B58E9" w:rsidRPr="002B58E9" w:rsidRDefault="002B58E9" w:rsidP="002B58E9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pl-PL" w:eastAsia="pl-PL"/>
              </w:rPr>
            </w:pPr>
            <w:r w:rsidRPr="002B58E9">
              <w:rPr>
                <w:rFonts w:eastAsia="Times New Roman"/>
                <w:sz w:val="16"/>
                <w:szCs w:val="16"/>
                <w:lang w:val="pl-PL" w:eastAsia="pl-PL"/>
              </w:rPr>
              <w:t>Developerskie Wykonawcy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148EC" w14:textId="77777777" w:rsidR="002B58E9" w:rsidRPr="002B58E9" w:rsidRDefault="002B58E9" w:rsidP="002B58E9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pl-PL" w:eastAsia="pl-PL"/>
              </w:rPr>
            </w:pPr>
            <w:r w:rsidRPr="002B58E9">
              <w:rPr>
                <w:rFonts w:eastAsia="Times New Roman"/>
                <w:sz w:val="16"/>
                <w:szCs w:val="16"/>
                <w:lang w:val="pl-PL" w:eastAsia="pl-PL"/>
              </w:rPr>
              <w:t>Brak danych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738FC" w14:textId="77777777" w:rsidR="002B58E9" w:rsidRPr="002B58E9" w:rsidRDefault="002B58E9" w:rsidP="002B58E9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pl-PL" w:eastAsia="pl-PL"/>
              </w:rPr>
            </w:pPr>
            <w:r w:rsidRPr="002B58E9">
              <w:rPr>
                <w:rFonts w:eastAsia="Times New Roman"/>
                <w:sz w:val="16"/>
                <w:szCs w:val="16"/>
                <w:lang w:val="pl-PL" w:eastAsia="pl-PL"/>
              </w:rPr>
              <w:t>Wersja implementowana (programowa na) przez programistów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1FEAD" w14:textId="77777777" w:rsidR="002B58E9" w:rsidRPr="002B58E9" w:rsidRDefault="002B58E9" w:rsidP="002B58E9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pl-PL" w:eastAsia="pl-PL"/>
              </w:rPr>
            </w:pPr>
            <w:r w:rsidRPr="002B58E9">
              <w:rPr>
                <w:rFonts w:eastAsia="Times New Roman"/>
                <w:sz w:val="16"/>
                <w:szCs w:val="16"/>
                <w:lang w:val="pl-PL" w:eastAsia="pl-PL"/>
              </w:rPr>
              <w:t>Pracownicy Wykonawcy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4189A" w14:textId="77777777" w:rsidR="002B58E9" w:rsidRPr="002B58E9" w:rsidRDefault="002B58E9" w:rsidP="002B58E9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pl-PL" w:eastAsia="pl-PL"/>
              </w:rPr>
            </w:pPr>
            <w:r w:rsidRPr="002B58E9">
              <w:rPr>
                <w:rFonts w:eastAsia="Times New Roman"/>
                <w:sz w:val="16"/>
                <w:szCs w:val="16"/>
                <w:lang w:val="pl-PL" w:eastAsia="pl-PL"/>
              </w:rPr>
              <w:t>Wykonawca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0990C" w14:textId="77777777" w:rsidR="002B58E9" w:rsidRPr="002B58E9" w:rsidRDefault="002B58E9" w:rsidP="002B58E9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pl-PL" w:eastAsia="pl-PL"/>
              </w:rPr>
            </w:pPr>
            <w:r w:rsidRPr="002B58E9">
              <w:rPr>
                <w:rFonts w:eastAsia="Times New Roman"/>
                <w:sz w:val="16"/>
                <w:szCs w:val="16"/>
                <w:lang w:val="pl-PL" w:eastAsia="pl-PL"/>
              </w:rPr>
              <w:t>Wykonawca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EC37AE" w14:textId="77777777" w:rsidR="002B58E9" w:rsidRPr="002B58E9" w:rsidRDefault="002B58E9" w:rsidP="002B58E9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pl-PL" w:eastAsia="pl-PL"/>
              </w:rPr>
            </w:pPr>
            <w:r w:rsidRPr="002B58E9">
              <w:rPr>
                <w:rFonts w:eastAsia="Times New Roman"/>
                <w:sz w:val="16"/>
                <w:szCs w:val="16"/>
                <w:lang w:val="pl-PL" w:eastAsia="pl-PL"/>
              </w:rPr>
              <w:t>UCPE, SCW, CRD</w:t>
            </w:r>
          </w:p>
        </w:tc>
      </w:tr>
      <w:tr w:rsidR="002B58E9" w:rsidRPr="002B58E9" w14:paraId="7DB6DA1A" w14:textId="77777777" w:rsidTr="002B58E9">
        <w:trPr>
          <w:trHeight w:val="1656"/>
        </w:trPr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33E0E" w14:textId="77777777" w:rsidR="002B58E9" w:rsidRPr="002B58E9" w:rsidRDefault="002B58E9" w:rsidP="002B58E9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pl-PL" w:eastAsia="pl-PL"/>
              </w:rPr>
            </w:pPr>
            <w:r w:rsidRPr="002B58E9">
              <w:rPr>
                <w:rFonts w:eastAsia="Times New Roman"/>
                <w:sz w:val="16"/>
                <w:szCs w:val="16"/>
                <w:lang w:val="pl-PL" w:eastAsia="pl-PL"/>
              </w:rPr>
              <w:t>Developerskie do kompilacji kodów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08211" w14:textId="77777777" w:rsidR="002B58E9" w:rsidRPr="002B58E9" w:rsidRDefault="002B58E9" w:rsidP="002B58E9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pl-PL" w:eastAsia="pl-PL"/>
              </w:rPr>
            </w:pPr>
            <w:r w:rsidRPr="002B58E9">
              <w:rPr>
                <w:rFonts w:eastAsia="Times New Roman"/>
                <w:sz w:val="16"/>
                <w:szCs w:val="16"/>
                <w:lang w:val="pl-PL" w:eastAsia="pl-PL"/>
              </w:rPr>
              <w:t>Brak danych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A9DFE" w14:textId="77777777" w:rsidR="002B58E9" w:rsidRPr="002B58E9" w:rsidRDefault="002B58E9" w:rsidP="002B58E9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pl-PL" w:eastAsia="pl-PL"/>
              </w:rPr>
            </w:pPr>
            <w:r w:rsidRPr="002B58E9">
              <w:rPr>
                <w:rFonts w:eastAsia="Times New Roman"/>
                <w:sz w:val="16"/>
                <w:szCs w:val="16"/>
                <w:lang w:val="pl-PL" w:eastAsia="pl-PL"/>
              </w:rPr>
              <w:t>Kod źródłowy gotowy do kompilacji i konsolidacji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BEE9E" w14:textId="77777777" w:rsidR="002B58E9" w:rsidRPr="002B58E9" w:rsidRDefault="002B58E9" w:rsidP="002B58E9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pl-PL" w:eastAsia="pl-PL"/>
              </w:rPr>
            </w:pPr>
            <w:r w:rsidRPr="002B58E9">
              <w:rPr>
                <w:rFonts w:eastAsia="Times New Roman"/>
                <w:sz w:val="16"/>
                <w:szCs w:val="16"/>
                <w:lang w:val="pl-PL" w:eastAsia="pl-PL"/>
              </w:rPr>
              <w:t>Pracownicy Zamawiającego, którzy kompilują kod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DF8F7" w14:textId="77777777" w:rsidR="002B58E9" w:rsidRPr="002B58E9" w:rsidRDefault="002B58E9" w:rsidP="002B58E9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pl-PL" w:eastAsia="pl-PL"/>
              </w:rPr>
            </w:pPr>
            <w:r w:rsidRPr="002B58E9">
              <w:rPr>
                <w:rFonts w:eastAsia="Times New Roman"/>
                <w:sz w:val="16"/>
                <w:szCs w:val="16"/>
                <w:lang w:val="pl-PL" w:eastAsia="pl-PL"/>
              </w:rPr>
              <w:t>Zamawiający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50635" w14:textId="77777777" w:rsidR="002B58E9" w:rsidRPr="002B58E9" w:rsidRDefault="002B58E9" w:rsidP="002B58E9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pl-PL" w:eastAsia="pl-PL"/>
              </w:rPr>
            </w:pPr>
            <w:r w:rsidRPr="002B58E9">
              <w:rPr>
                <w:rFonts w:eastAsia="Times New Roman"/>
                <w:sz w:val="16"/>
                <w:szCs w:val="16"/>
                <w:lang w:val="pl-PL" w:eastAsia="pl-PL"/>
              </w:rPr>
              <w:t>Zamawiający oraz incydentalnie kiedy Zamawiający nie może skompilować kodu - Wykonawca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BD713" w14:textId="77777777" w:rsidR="002B58E9" w:rsidRPr="002B58E9" w:rsidRDefault="002B58E9" w:rsidP="002B58E9">
            <w:pPr>
              <w:widowControl/>
              <w:autoSpaceDE/>
              <w:autoSpaceDN/>
              <w:jc w:val="center"/>
              <w:rPr>
                <w:rFonts w:eastAsia="Times New Roman"/>
                <w:sz w:val="16"/>
                <w:szCs w:val="16"/>
                <w:lang w:val="pl-PL" w:eastAsia="pl-PL"/>
              </w:rPr>
            </w:pPr>
            <w:r w:rsidRPr="002B58E9">
              <w:rPr>
                <w:rFonts w:eastAsia="Times New Roman"/>
                <w:sz w:val="16"/>
                <w:szCs w:val="16"/>
                <w:lang w:val="pl-PL" w:eastAsia="pl-PL"/>
              </w:rPr>
              <w:t>UCPE, SCW, CRD</w:t>
            </w:r>
          </w:p>
        </w:tc>
      </w:tr>
    </w:tbl>
    <w:p w14:paraId="50F3E87F" w14:textId="77777777" w:rsidR="00AE2EBE" w:rsidRPr="003C6DFD" w:rsidRDefault="00AE2EBE">
      <w:pPr>
        <w:rPr>
          <w:lang w:val="pl-PL"/>
        </w:rPr>
      </w:pPr>
    </w:p>
    <w:sectPr w:rsidR="00AE2EBE" w:rsidRPr="003C6DFD">
      <w:footerReference w:type="default" r:id="rId11"/>
      <w:pgSz w:w="11910" w:h="16840"/>
      <w:pgMar w:top="1420" w:right="1040" w:bottom="1860" w:left="1300" w:header="0" w:footer="16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F45661" w14:textId="77777777" w:rsidR="0058377C" w:rsidRDefault="0058377C">
      <w:r>
        <w:separator/>
      </w:r>
    </w:p>
  </w:endnote>
  <w:endnote w:type="continuationSeparator" w:id="0">
    <w:p w14:paraId="7B82DCFE" w14:textId="77777777" w:rsidR="0058377C" w:rsidRDefault="0058377C">
      <w:r>
        <w:continuationSeparator/>
      </w:r>
    </w:p>
  </w:endnote>
  <w:endnote w:type="continuationNotice" w:id="1">
    <w:p w14:paraId="4ABB1717" w14:textId="77777777" w:rsidR="0058377C" w:rsidRDefault="005837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47223712"/>
      <w:docPartObj>
        <w:docPartGallery w:val="Page Numbers (Bottom of Page)"/>
        <w:docPartUnique/>
      </w:docPartObj>
    </w:sdtPr>
    <w:sdtEndPr/>
    <w:sdtContent>
      <w:p w14:paraId="2BF6E06E" w14:textId="4B44109C" w:rsidR="005815E9" w:rsidRDefault="005815E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68A037B5" w14:textId="1AA0F580" w:rsidR="00941654" w:rsidRDefault="00941654">
    <w:pPr>
      <w:pStyle w:val="Tekstpodstawowy"/>
      <w:spacing w:before="0" w:line="14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7AC6BE" w14:textId="77777777" w:rsidR="0058377C" w:rsidRDefault="0058377C">
      <w:r>
        <w:separator/>
      </w:r>
    </w:p>
  </w:footnote>
  <w:footnote w:type="continuationSeparator" w:id="0">
    <w:p w14:paraId="3CB9926A" w14:textId="77777777" w:rsidR="0058377C" w:rsidRDefault="0058377C">
      <w:r>
        <w:continuationSeparator/>
      </w:r>
    </w:p>
  </w:footnote>
  <w:footnote w:type="continuationNotice" w:id="1">
    <w:p w14:paraId="551B3410" w14:textId="77777777" w:rsidR="0058377C" w:rsidRDefault="0058377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83457"/>
    <w:multiLevelType w:val="hybridMultilevel"/>
    <w:tmpl w:val="87DA4328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CD1648B"/>
    <w:multiLevelType w:val="hybridMultilevel"/>
    <w:tmpl w:val="0E984A3A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106179FA"/>
    <w:multiLevelType w:val="multilevel"/>
    <w:tmpl w:val="5E1830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06A13B1"/>
    <w:multiLevelType w:val="multilevel"/>
    <w:tmpl w:val="37424B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42516639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B70327A"/>
    <w:multiLevelType w:val="hybridMultilevel"/>
    <w:tmpl w:val="A5D0BF6E"/>
    <w:lvl w:ilvl="0" w:tplc="66069298">
      <w:start w:val="1"/>
      <w:numFmt w:val="decimal"/>
      <w:lvlText w:val="%1)"/>
      <w:lvlJc w:val="left"/>
      <w:pPr>
        <w:ind w:left="360" w:hanging="360"/>
      </w:pPr>
      <w:rPr>
        <w:rFonts w:hint="default"/>
        <w:sz w:val="20"/>
        <w:szCs w:val="20"/>
      </w:rPr>
    </w:lvl>
    <w:lvl w:ilvl="1" w:tplc="0C821C06">
      <w:start w:val="1"/>
      <w:numFmt w:val="lowerLetter"/>
      <w:lvlText w:val="%2."/>
      <w:lvlJc w:val="left"/>
      <w:pPr>
        <w:ind w:left="1080" w:hanging="360"/>
      </w:pPr>
    </w:lvl>
    <w:lvl w:ilvl="2" w:tplc="9926D8B0">
      <w:start w:val="1"/>
      <w:numFmt w:val="lowerRoman"/>
      <w:lvlText w:val="%3."/>
      <w:lvlJc w:val="right"/>
      <w:pPr>
        <w:ind w:left="1800" w:hanging="180"/>
      </w:pPr>
    </w:lvl>
    <w:lvl w:ilvl="3" w:tplc="791A5A4C" w:tentative="1">
      <w:start w:val="1"/>
      <w:numFmt w:val="decimal"/>
      <w:lvlText w:val="%4."/>
      <w:lvlJc w:val="left"/>
      <w:pPr>
        <w:ind w:left="2520" w:hanging="360"/>
      </w:pPr>
    </w:lvl>
    <w:lvl w:ilvl="4" w:tplc="AE96591C">
      <w:start w:val="1"/>
      <w:numFmt w:val="lowerLetter"/>
      <w:lvlText w:val="%5."/>
      <w:lvlJc w:val="left"/>
      <w:pPr>
        <w:ind w:left="3240" w:hanging="360"/>
      </w:pPr>
    </w:lvl>
    <w:lvl w:ilvl="5" w:tplc="074E9C40">
      <w:start w:val="1"/>
      <w:numFmt w:val="lowerRoman"/>
      <w:lvlText w:val="%6."/>
      <w:lvlJc w:val="right"/>
      <w:pPr>
        <w:ind w:left="3960" w:hanging="180"/>
      </w:pPr>
    </w:lvl>
    <w:lvl w:ilvl="6" w:tplc="C5889756" w:tentative="1">
      <w:start w:val="1"/>
      <w:numFmt w:val="decimal"/>
      <w:lvlText w:val="%7."/>
      <w:lvlJc w:val="left"/>
      <w:pPr>
        <w:ind w:left="4680" w:hanging="360"/>
      </w:pPr>
    </w:lvl>
    <w:lvl w:ilvl="7" w:tplc="6C5A2402" w:tentative="1">
      <w:start w:val="1"/>
      <w:numFmt w:val="lowerLetter"/>
      <w:lvlText w:val="%8."/>
      <w:lvlJc w:val="left"/>
      <w:pPr>
        <w:ind w:left="5400" w:hanging="360"/>
      </w:pPr>
    </w:lvl>
    <w:lvl w:ilvl="8" w:tplc="D26AB0B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E11722"/>
    <w:multiLevelType w:val="hybridMultilevel"/>
    <w:tmpl w:val="2FD43D84"/>
    <w:lvl w:ilvl="0" w:tplc="04150011">
      <w:start w:val="1"/>
      <w:numFmt w:val="decimal"/>
      <w:lvlText w:val="%1)"/>
      <w:lvlJc w:val="left"/>
      <w:pPr>
        <w:ind w:left="2280" w:hanging="360"/>
      </w:p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7" w15:restartNumberingAfterBreak="0">
    <w:nsid w:val="66092565"/>
    <w:multiLevelType w:val="hybridMultilevel"/>
    <w:tmpl w:val="D55CB7E2"/>
    <w:lvl w:ilvl="0" w:tplc="04150019">
      <w:start w:val="1"/>
      <w:numFmt w:val="lowerLetter"/>
      <w:lvlText w:val="%1."/>
      <w:lvlJc w:val="left"/>
      <w:pPr>
        <w:ind w:left="2448" w:hanging="360"/>
      </w:pPr>
    </w:lvl>
    <w:lvl w:ilvl="1" w:tplc="04150019" w:tentative="1">
      <w:start w:val="1"/>
      <w:numFmt w:val="lowerLetter"/>
      <w:lvlText w:val="%2."/>
      <w:lvlJc w:val="left"/>
      <w:pPr>
        <w:ind w:left="3168" w:hanging="360"/>
      </w:pPr>
    </w:lvl>
    <w:lvl w:ilvl="2" w:tplc="0415001B" w:tentative="1">
      <w:start w:val="1"/>
      <w:numFmt w:val="lowerRoman"/>
      <w:lvlText w:val="%3."/>
      <w:lvlJc w:val="right"/>
      <w:pPr>
        <w:ind w:left="3888" w:hanging="180"/>
      </w:pPr>
    </w:lvl>
    <w:lvl w:ilvl="3" w:tplc="0415000F" w:tentative="1">
      <w:start w:val="1"/>
      <w:numFmt w:val="decimal"/>
      <w:lvlText w:val="%4."/>
      <w:lvlJc w:val="left"/>
      <w:pPr>
        <w:ind w:left="4608" w:hanging="360"/>
      </w:pPr>
    </w:lvl>
    <w:lvl w:ilvl="4" w:tplc="04150019" w:tentative="1">
      <w:start w:val="1"/>
      <w:numFmt w:val="lowerLetter"/>
      <w:lvlText w:val="%5."/>
      <w:lvlJc w:val="left"/>
      <w:pPr>
        <w:ind w:left="5328" w:hanging="360"/>
      </w:pPr>
    </w:lvl>
    <w:lvl w:ilvl="5" w:tplc="0415001B" w:tentative="1">
      <w:start w:val="1"/>
      <w:numFmt w:val="lowerRoman"/>
      <w:lvlText w:val="%6."/>
      <w:lvlJc w:val="right"/>
      <w:pPr>
        <w:ind w:left="6048" w:hanging="180"/>
      </w:pPr>
    </w:lvl>
    <w:lvl w:ilvl="6" w:tplc="0415000F" w:tentative="1">
      <w:start w:val="1"/>
      <w:numFmt w:val="decimal"/>
      <w:lvlText w:val="%7."/>
      <w:lvlJc w:val="left"/>
      <w:pPr>
        <w:ind w:left="6768" w:hanging="360"/>
      </w:pPr>
    </w:lvl>
    <w:lvl w:ilvl="7" w:tplc="04150019" w:tentative="1">
      <w:start w:val="1"/>
      <w:numFmt w:val="lowerLetter"/>
      <w:lvlText w:val="%8."/>
      <w:lvlJc w:val="left"/>
      <w:pPr>
        <w:ind w:left="7488" w:hanging="360"/>
      </w:pPr>
    </w:lvl>
    <w:lvl w:ilvl="8" w:tplc="0415001B" w:tentative="1">
      <w:start w:val="1"/>
      <w:numFmt w:val="lowerRoman"/>
      <w:lvlText w:val="%9."/>
      <w:lvlJc w:val="right"/>
      <w:pPr>
        <w:ind w:left="8208" w:hanging="180"/>
      </w:pPr>
    </w:lvl>
  </w:abstractNum>
  <w:abstractNum w:abstractNumId="8" w15:restartNumberingAfterBreak="0">
    <w:nsid w:val="74D26229"/>
    <w:multiLevelType w:val="multilevel"/>
    <w:tmpl w:val="8108935C"/>
    <w:lvl w:ilvl="0">
      <w:start w:val="1"/>
      <w:numFmt w:val="decimal"/>
      <w:lvlText w:val="%1)"/>
      <w:lvlJc w:val="left"/>
      <w:pPr>
        <w:ind w:left="822" w:hanging="360"/>
      </w:pPr>
    </w:lvl>
    <w:lvl w:ilvl="1">
      <w:start w:val="1"/>
      <w:numFmt w:val="decimal"/>
      <w:lvlText w:val="%2)"/>
      <w:lvlJc w:val="left"/>
      <w:pPr>
        <w:ind w:left="1182" w:hanging="360"/>
      </w:pPr>
    </w:lvl>
    <w:lvl w:ilvl="2">
      <w:start w:val="1"/>
      <w:numFmt w:val="lowerLetter"/>
      <w:lvlText w:val="%3)"/>
      <w:lvlJc w:val="left"/>
      <w:pPr>
        <w:ind w:left="1542" w:hanging="360"/>
      </w:pPr>
      <w:rPr>
        <w:rFonts w:ascii="Times New Roman" w:eastAsia="Times New Roman" w:hAnsi="Times New Roman" w:cstheme="minorHAnsi"/>
      </w:rPr>
    </w:lvl>
    <w:lvl w:ilvl="3">
      <w:start w:val="1"/>
      <w:numFmt w:val="decimal"/>
      <w:lvlText w:val="(%4)"/>
      <w:lvlJc w:val="left"/>
      <w:pPr>
        <w:ind w:left="1902" w:hanging="360"/>
      </w:pPr>
    </w:lvl>
    <w:lvl w:ilvl="4">
      <w:start w:val="1"/>
      <w:numFmt w:val="lowerLetter"/>
      <w:lvlText w:val="(%5)"/>
      <w:lvlJc w:val="left"/>
      <w:pPr>
        <w:ind w:left="2262" w:hanging="360"/>
      </w:pPr>
    </w:lvl>
    <w:lvl w:ilvl="5">
      <w:start w:val="1"/>
      <w:numFmt w:val="lowerRoman"/>
      <w:lvlText w:val="(%6)"/>
      <w:lvlJc w:val="left"/>
      <w:pPr>
        <w:ind w:left="2622" w:hanging="360"/>
      </w:pPr>
    </w:lvl>
    <w:lvl w:ilvl="6">
      <w:start w:val="1"/>
      <w:numFmt w:val="decimal"/>
      <w:lvlText w:val="%7."/>
      <w:lvlJc w:val="left"/>
      <w:pPr>
        <w:ind w:left="2982" w:hanging="360"/>
      </w:pPr>
    </w:lvl>
    <w:lvl w:ilvl="7">
      <w:start w:val="1"/>
      <w:numFmt w:val="lowerLetter"/>
      <w:lvlText w:val="%8."/>
      <w:lvlJc w:val="left"/>
      <w:pPr>
        <w:ind w:left="3342" w:hanging="360"/>
      </w:pPr>
    </w:lvl>
    <w:lvl w:ilvl="8">
      <w:start w:val="1"/>
      <w:numFmt w:val="lowerRoman"/>
      <w:lvlText w:val="%9."/>
      <w:lvlJc w:val="left"/>
      <w:pPr>
        <w:ind w:left="3702" w:hanging="360"/>
      </w:pPr>
    </w:lvl>
  </w:abstractNum>
  <w:abstractNum w:abstractNumId="9" w15:restartNumberingAfterBreak="0">
    <w:nsid w:val="7E560A9C"/>
    <w:multiLevelType w:val="hybridMultilevel"/>
    <w:tmpl w:val="8072086C"/>
    <w:lvl w:ilvl="0" w:tplc="8708A088">
      <w:start w:val="1"/>
      <w:numFmt w:val="decimal"/>
      <w:lvlText w:val="%1."/>
      <w:lvlJc w:val="left"/>
      <w:pPr>
        <w:ind w:left="478" w:hanging="360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</w:rPr>
    </w:lvl>
    <w:lvl w:ilvl="1" w:tplc="21D2DD2C">
      <w:start w:val="1"/>
      <w:numFmt w:val="decimal"/>
      <w:lvlText w:val="%2)"/>
      <w:lvlJc w:val="left"/>
      <w:pPr>
        <w:ind w:left="928" w:hanging="360"/>
        <w:jc w:val="righ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2" w:tplc="6F34B114">
      <w:start w:val="1"/>
      <w:numFmt w:val="lowerLetter"/>
      <w:lvlText w:val="%3)"/>
      <w:lvlJc w:val="left"/>
      <w:pPr>
        <w:ind w:left="1122" w:hanging="360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3" w:tplc="BD46C086">
      <w:numFmt w:val="bullet"/>
      <w:lvlText w:val="•"/>
      <w:lvlJc w:val="left"/>
      <w:pPr>
        <w:ind w:left="900" w:hanging="360"/>
      </w:pPr>
      <w:rPr>
        <w:rFonts w:hint="default"/>
      </w:rPr>
    </w:lvl>
    <w:lvl w:ilvl="4" w:tplc="696EFB16">
      <w:numFmt w:val="bullet"/>
      <w:lvlText w:val="•"/>
      <w:lvlJc w:val="left"/>
      <w:pPr>
        <w:ind w:left="1040" w:hanging="360"/>
      </w:pPr>
      <w:rPr>
        <w:rFonts w:hint="default"/>
      </w:rPr>
    </w:lvl>
    <w:lvl w:ilvl="5" w:tplc="FD5C3B96">
      <w:numFmt w:val="bullet"/>
      <w:lvlText w:val="•"/>
      <w:lvlJc w:val="left"/>
      <w:pPr>
        <w:ind w:left="1120" w:hanging="360"/>
      </w:pPr>
      <w:rPr>
        <w:rFonts w:hint="default"/>
      </w:rPr>
    </w:lvl>
    <w:lvl w:ilvl="6" w:tplc="68B42C24">
      <w:numFmt w:val="bullet"/>
      <w:lvlText w:val="•"/>
      <w:lvlJc w:val="left"/>
      <w:pPr>
        <w:ind w:left="1200" w:hanging="360"/>
      </w:pPr>
      <w:rPr>
        <w:rFonts w:hint="default"/>
      </w:rPr>
    </w:lvl>
    <w:lvl w:ilvl="7" w:tplc="C278E7A6">
      <w:numFmt w:val="bullet"/>
      <w:lvlText w:val="•"/>
      <w:lvlJc w:val="left"/>
      <w:pPr>
        <w:ind w:left="3226" w:hanging="360"/>
      </w:pPr>
      <w:rPr>
        <w:rFonts w:hint="default"/>
      </w:rPr>
    </w:lvl>
    <w:lvl w:ilvl="8" w:tplc="63260558">
      <w:numFmt w:val="bullet"/>
      <w:lvlText w:val="•"/>
      <w:lvlJc w:val="left"/>
      <w:pPr>
        <w:ind w:left="5253" w:hanging="360"/>
      </w:pPr>
      <w:rPr>
        <w:rFonts w:hint="default"/>
      </w:rPr>
    </w:lvl>
  </w:abstractNum>
  <w:num w:numId="1" w16cid:durableId="875390152">
    <w:abstractNumId w:val="9"/>
  </w:num>
  <w:num w:numId="2" w16cid:durableId="1928953479">
    <w:abstractNumId w:val="2"/>
  </w:num>
  <w:num w:numId="3" w16cid:durableId="1188174300">
    <w:abstractNumId w:val="1"/>
  </w:num>
  <w:num w:numId="4" w16cid:durableId="1361273129">
    <w:abstractNumId w:val="0"/>
  </w:num>
  <w:num w:numId="5" w16cid:durableId="921529171">
    <w:abstractNumId w:val="7"/>
  </w:num>
  <w:num w:numId="6" w16cid:durableId="253320925">
    <w:abstractNumId w:val="6"/>
  </w:num>
  <w:num w:numId="7" w16cid:durableId="40791408">
    <w:abstractNumId w:val="8"/>
  </w:num>
  <w:num w:numId="8" w16cid:durableId="985889084">
    <w:abstractNumId w:val="5"/>
  </w:num>
  <w:num w:numId="9" w16cid:durableId="1425419696">
    <w:abstractNumId w:val="3"/>
  </w:num>
  <w:num w:numId="10" w16cid:durableId="19852321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654"/>
    <w:rsid w:val="00000267"/>
    <w:rsid w:val="00015703"/>
    <w:rsid w:val="0002779B"/>
    <w:rsid w:val="0007488C"/>
    <w:rsid w:val="000F6CF9"/>
    <w:rsid w:val="00125225"/>
    <w:rsid w:val="0018521B"/>
    <w:rsid w:val="00247D3A"/>
    <w:rsid w:val="00264845"/>
    <w:rsid w:val="002B58E9"/>
    <w:rsid w:val="002F286A"/>
    <w:rsid w:val="00307F06"/>
    <w:rsid w:val="00325646"/>
    <w:rsid w:val="0038246D"/>
    <w:rsid w:val="003C6DFD"/>
    <w:rsid w:val="004B4167"/>
    <w:rsid w:val="00550D91"/>
    <w:rsid w:val="005815E9"/>
    <w:rsid w:val="0058377C"/>
    <w:rsid w:val="00630430"/>
    <w:rsid w:val="00643F06"/>
    <w:rsid w:val="006B274E"/>
    <w:rsid w:val="007142BE"/>
    <w:rsid w:val="00725E21"/>
    <w:rsid w:val="007674F5"/>
    <w:rsid w:val="00841A51"/>
    <w:rsid w:val="0087299D"/>
    <w:rsid w:val="0087382B"/>
    <w:rsid w:val="008E190C"/>
    <w:rsid w:val="00941654"/>
    <w:rsid w:val="00960A4C"/>
    <w:rsid w:val="00962C00"/>
    <w:rsid w:val="009B512B"/>
    <w:rsid w:val="00A23ACB"/>
    <w:rsid w:val="00A86F41"/>
    <w:rsid w:val="00AE2EBE"/>
    <w:rsid w:val="00B34E87"/>
    <w:rsid w:val="00B52E02"/>
    <w:rsid w:val="00BA31A4"/>
    <w:rsid w:val="00BC3402"/>
    <w:rsid w:val="00C7686B"/>
    <w:rsid w:val="00CC64FB"/>
    <w:rsid w:val="00D267A0"/>
    <w:rsid w:val="00D60E57"/>
    <w:rsid w:val="00E127FF"/>
    <w:rsid w:val="00E56DAA"/>
    <w:rsid w:val="00E714EF"/>
    <w:rsid w:val="00F63FEC"/>
    <w:rsid w:val="00FF72A0"/>
    <w:rsid w:val="6B848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187039"/>
  <w15:docId w15:val="{7B825C55-7E5F-4EA6-A3BB-BD2567BE0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</w:rPr>
  </w:style>
  <w:style w:type="paragraph" w:styleId="Nagwek1">
    <w:name w:val="heading 1"/>
    <w:basedOn w:val="Normalny"/>
    <w:uiPriority w:val="9"/>
    <w:qFormat/>
    <w:pPr>
      <w:spacing w:before="10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Nagwek2">
    <w:name w:val="heading 2"/>
    <w:basedOn w:val="Normalny"/>
    <w:uiPriority w:val="9"/>
    <w:unhideWhenUsed/>
    <w:qFormat/>
    <w:pPr>
      <w:spacing w:before="114"/>
      <w:ind w:left="478" w:hanging="360"/>
      <w:outlineLvl w:val="1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prawka">
    <w:name w:val="Revision"/>
    <w:hidden/>
    <w:uiPriority w:val="99"/>
    <w:semiHidden/>
    <w:rsid w:val="00A23ACB"/>
    <w:pPr>
      <w:widowControl/>
      <w:autoSpaceDE/>
      <w:autoSpaceDN/>
    </w:pPr>
    <w:rPr>
      <w:rFonts w:ascii="Arial" w:eastAsia="Arial" w:hAnsi="Arial" w:cs="Arial"/>
    </w:rPr>
  </w:style>
  <w:style w:type="paragraph" w:styleId="Tekstpodstawowy">
    <w:name w:val="Body Text"/>
    <w:basedOn w:val="Normalny"/>
    <w:uiPriority w:val="1"/>
    <w:qFormat/>
    <w:pPr>
      <w:spacing w:before="114"/>
      <w:ind w:left="838" w:hanging="360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14"/>
      <w:ind w:left="838" w:hanging="360"/>
    </w:pPr>
  </w:style>
  <w:style w:type="paragraph" w:customStyle="1" w:styleId="TableParagraph">
    <w:name w:val="Table Paragraph"/>
    <w:basedOn w:val="Normalny"/>
    <w:uiPriority w:val="1"/>
    <w:qFormat/>
    <w:pPr>
      <w:spacing w:line="227" w:lineRule="exact"/>
      <w:ind w:left="103"/>
    </w:pPr>
  </w:style>
  <w:style w:type="paragraph" w:styleId="Nagwek">
    <w:name w:val="header"/>
    <w:basedOn w:val="Normalny"/>
    <w:link w:val="NagwekZnak"/>
    <w:uiPriority w:val="99"/>
    <w:unhideWhenUsed/>
    <w:rsid w:val="00E714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14EF"/>
    <w:rPr>
      <w:rFonts w:ascii="Arial" w:eastAsia="Arial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E714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14EF"/>
    <w:rPr>
      <w:rFonts w:ascii="Arial" w:eastAsia="Arial" w:hAnsi="Arial" w:cs="Arial"/>
    </w:rPr>
  </w:style>
  <w:style w:type="table" w:customStyle="1" w:styleId="TableNormal1">
    <w:name w:val="Table Normal1"/>
    <w:uiPriority w:val="2"/>
    <w:semiHidden/>
    <w:unhideWhenUsed/>
    <w:qFormat/>
    <w:rsid w:val="00E714E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18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6743870AA27E44AD6B49DEDBF57AD7" ma:contentTypeVersion="2" ma:contentTypeDescription="Utwórz nowy dokument." ma:contentTypeScope="" ma:versionID="0bdea5528b7312f3dcb042a8929b31a3">
  <xsd:schema xmlns:xsd="http://www.w3.org/2001/XMLSchema" xmlns:xs="http://www.w3.org/2001/XMLSchema" xmlns:p="http://schemas.microsoft.com/office/2006/metadata/properties" xmlns:ns2="406aecf1-0f92-40eb-bb12-1a19b4eb1ab8" targetNamespace="http://schemas.microsoft.com/office/2006/metadata/properties" ma:root="true" ma:fieldsID="49eb99decc6804fe11dec980e5ac3da3" ns2:_="">
    <xsd:import namespace="406aecf1-0f92-40eb-bb12-1a19b4eb1a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6aecf1-0f92-40eb-bb12-1a19b4eb1a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FE49C0-D253-4C9C-9E5A-7B844B575F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71681D-AC81-4C5F-8FEE-DB3352895C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A010C0B-4EBC-43B7-B130-20FD538BDC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251F2E-5F04-4E3C-895D-78E61D3BF8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6aecf1-0f92-40eb-bb12-1a19b4eb1a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12</Pages>
  <Words>3890</Words>
  <Characters>23345</Characters>
  <Application>Microsoft Office Word</Application>
  <DocSecurity>0</DocSecurity>
  <Lines>194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Kasterski</dc:creator>
  <cp:keywords/>
  <cp:lastModifiedBy>Kosieradzka Barbara  (DIRS)</cp:lastModifiedBy>
  <cp:revision>3</cp:revision>
  <dcterms:created xsi:type="dcterms:W3CDTF">2024-07-15T09:48:00Z</dcterms:created>
  <dcterms:modified xsi:type="dcterms:W3CDTF">2024-07-15T10:51:00Z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2021-02-08T00:00:00Z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2022-07-19T00:00:00Z</vt:filetime>
  </property>
  <property fmtid="{D5CDD505-2E9C-101B-9397-08002B2CF9AE}" pid="5" name="ContentTypeId">
    <vt:lpwstr>0x010100656743870AA27E44AD6B49DEDBF57AD7</vt:lpwstr>
  </property>
</Properties>
</file>